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61D06" w14:textId="7A3D146F" w:rsidR="00E07DEC" w:rsidRDefault="0086329D">
      <w:r w:rsidRPr="0086329D">
        <w:t xml:space="preserve"> </w:t>
      </w:r>
      <w:r w:rsidRPr="0086329D">
        <w:rPr>
          <w:noProof/>
        </w:rPr>
        <w:drawing>
          <wp:anchor distT="0" distB="0" distL="114300" distR="114300" simplePos="0" relativeHeight="251717632" behindDoc="0" locked="0" layoutInCell="1" allowOverlap="1" wp14:anchorId="63D628C6" wp14:editId="1D9AE491">
            <wp:simplePos x="0" y="0"/>
            <wp:positionH relativeFrom="margin">
              <wp:posOffset>8586332</wp:posOffset>
            </wp:positionH>
            <wp:positionV relativeFrom="paragraph">
              <wp:posOffset>-254856</wp:posOffset>
            </wp:positionV>
            <wp:extent cx="882595" cy="88259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2595" cy="882595"/>
                    </a:xfrm>
                    <a:prstGeom prst="rect">
                      <a:avLst/>
                    </a:prstGeom>
                  </pic:spPr>
                </pic:pic>
              </a:graphicData>
            </a:graphic>
            <wp14:sizeRelH relativeFrom="margin">
              <wp14:pctWidth>0</wp14:pctWidth>
            </wp14:sizeRelH>
            <wp14:sizeRelV relativeFrom="margin">
              <wp14:pctHeight>0</wp14:pctHeight>
            </wp14:sizeRelV>
          </wp:anchor>
        </w:drawing>
      </w:r>
      <w:r w:rsidR="00C03ECC">
        <w:rPr>
          <w:noProof/>
        </w:rPr>
        <mc:AlternateContent>
          <mc:Choice Requires="wps">
            <w:drawing>
              <wp:anchor distT="0" distB="0" distL="114300" distR="114300" simplePos="0" relativeHeight="251661312" behindDoc="0" locked="0" layoutInCell="1" allowOverlap="1" wp14:anchorId="3E24B83E" wp14:editId="792A36A2">
                <wp:simplePos x="0" y="0"/>
                <wp:positionH relativeFrom="margin">
                  <wp:align>center</wp:align>
                </wp:positionH>
                <wp:positionV relativeFrom="paragraph">
                  <wp:posOffset>-821000</wp:posOffset>
                </wp:positionV>
                <wp:extent cx="7909560" cy="1169670"/>
                <wp:effectExtent l="0" t="0" r="15240" b="11430"/>
                <wp:wrapNone/>
                <wp:docPr id="2" name="Rectangle: Rounded Corners 2"/>
                <wp:cNvGraphicFramePr/>
                <a:graphic xmlns:a="http://schemas.openxmlformats.org/drawingml/2006/main">
                  <a:graphicData uri="http://schemas.microsoft.com/office/word/2010/wordprocessingShape">
                    <wps:wsp>
                      <wps:cNvSpPr/>
                      <wps:spPr>
                        <a:xfrm>
                          <a:off x="0" y="0"/>
                          <a:ext cx="7909560" cy="1169670"/>
                        </a:xfrm>
                        <a:prstGeom prst="roundRect">
                          <a:avLst/>
                        </a:prstGeom>
                        <a:solidFill>
                          <a:schemeClr val="accent1">
                            <a:lumMod val="20000"/>
                            <a:lumOff val="80000"/>
                          </a:schemeClr>
                        </a:solidFill>
                        <a:ln w="12700">
                          <a:solidFill>
                            <a:srgbClr val="70AD47"/>
                          </a:solidFill>
                          <a:prstDash val="solid"/>
                          <a:miter/>
                        </a:ln>
                      </wps:spPr>
                      <wps:txbx>
                        <w:txbxContent>
                          <w:p w14:paraId="55ABCC21" w14:textId="045653FA" w:rsidR="00A27E60" w:rsidRDefault="00E95226" w:rsidP="00A27E60">
                            <w:pPr>
                              <w:spacing w:line="276" w:lineRule="auto"/>
                              <w:jc w:val="center"/>
                              <w:rPr>
                                <w:rFonts w:ascii="Calibri" w:hAnsi="Calibri" w:cs="Calibri"/>
                                <w:b/>
                                <w:bCs/>
                                <w:lang w:val="en-US"/>
                              </w:rPr>
                            </w:pPr>
                            <w:r>
                              <w:rPr>
                                <w:rFonts w:ascii="Calibri" w:hAnsi="Calibri" w:cs="Calibri"/>
                                <w:b/>
                                <w:bCs/>
                                <w:lang w:val="en-US"/>
                              </w:rPr>
                              <w:t>Year 4 – Spring Term 202</w:t>
                            </w:r>
                            <w:r w:rsidR="0086329D">
                              <w:rPr>
                                <w:rFonts w:ascii="Calibri" w:hAnsi="Calibri" w:cs="Calibri"/>
                                <w:b/>
                                <w:bCs/>
                                <w:lang w:val="en-US"/>
                              </w:rPr>
                              <w:t>5</w:t>
                            </w:r>
                          </w:p>
                          <w:p w14:paraId="3AC2F637" w14:textId="77777777" w:rsidR="00A27E60" w:rsidRDefault="00E95226" w:rsidP="00A27E60">
                            <w:pPr>
                              <w:spacing w:line="276" w:lineRule="auto"/>
                              <w:jc w:val="center"/>
                              <w:rPr>
                                <w:rFonts w:ascii="Calibri" w:hAnsi="Calibri" w:cs="Calibri"/>
                                <w:lang w:val="en-US"/>
                              </w:rPr>
                            </w:pPr>
                            <w:r>
                              <w:rPr>
                                <w:rFonts w:ascii="Calibri" w:hAnsi="Calibri" w:cs="Calibri"/>
                                <w:lang w:val="en-US"/>
                              </w:rPr>
                              <w:t>We hope you all have had a safe and restful break. We welcome you back to our exciting Spring term. We do appreciate the support you have given and continue to give as we explore new challenges and interesting topics in Year 4.</w:t>
                            </w:r>
                          </w:p>
                          <w:p w14:paraId="646C68DB" w14:textId="77777777" w:rsidR="00A27E60" w:rsidRDefault="00E95226" w:rsidP="00A27E60">
                            <w:pPr>
                              <w:spacing w:line="276" w:lineRule="auto"/>
                              <w:jc w:val="center"/>
                              <w:rPr>
                                <w:rFonts w:ascii="Calibri" w:hAnsi="Calibri" w:cs="Calibri"/>
                                <w:b/>
                                <w:bCs/>
                                <w:lang w:val="en-US"/>
                              </w:rPr>
                            </w:pPr>
                            <w:r>
                              <w:rPr>
                                <w:rFonts w:ascii="Calibri" w:hAnsi="Calibri" w:cs="Calibri"/>
                                <w:b/>
                                <w:bCs/>
                                <w:lang w:val="en-US"/>
                              </w:rPr>
                              <w:t>Mrs Frost, Mrs Melody and Mr</w:t>
                            </w:r>
                            <w:r>
                              <w:rPr>
                                <w:rFonts w:ascii="Calibri" w:hAnsi="Calibri" w:cs="Calibri"/>
                                <w:b/>
                                <w:bCs/>
                                <w:color w:val="000000"/>
                                <w:lang w:val="en-US"/>
                              </w:rPr>
                              <w:t xml:space="preserve"> Patel</w:t>
                            </w:r>
                          </w:p>
                          <w:p w14:paraId="2DFF8156" w14:textId="77777777" w:rsidR="00A27E60" w:rsidRDefault="00E95226" w:rsidP="00A27E60">
                            <w:pPr>
                              <w:spacing w:line="276" w:lineRule="auto"/>
                              <w:jc w:val="center"/>
                              <w:rPr>
                                <w:rFonts w:ascii="Arial" w:hAnsi="Arial" w:cs="Arial"/>
                                <w:b/>
                                <w:bCs/>
                                <w:sz w:val="32"/>
                                <w:szCs w:val="32"/>
                                <w:lang w:val="en-US"/>
                              </w:rPr>
                            </w:pPr>
                            <w:r>
                              <w:rPr>
                                <w:rFonts w:ascii="Arial" w:hAnsi="Arial" w:cs="Arial"/>
                                <w:b/>
                                <w:bCs/>
                                <w:sz w:val="32"/>
                                <w:szCs w:val="32"/>
                                <w:lang w:val="en-US"/>
                              </w:rPr>
                              <w:t> </w:t>
                            </w: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oundrect w14:anchorId="3E24B83E" id="Rectangle: Rounded Corners 2" o:spid="_x0000_s1026" style="position:absolute;margin-left:0;margin-top:-64.65pt;width:622.8pt;height:92.1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" fillcolor="#d9e2f3 [660]" strokecolor="#70ad47" strokeweight="1pt">
                <v:stroke joinstyle="miter"/>
                <v:textbox>
                  <w:txbxContent>
                    <w:p w14:paraId="55ABCC21" w14:textId="045653FA" w:rsidR="00A27E60" w:rsidRDefault="00E95226" w:rsidP="00A27E60">
                      <w:pPr>
                        <w:spacing w:line="276" w:lineRule="auto"/>
                        <w:jc w:val="center"/>
                        <w:rPr>
                          <w:rFonts w:ascii="Calibri" w:hAnsi="Calibri" w:cs="Calibri"/>
                          <w:b/>
                          <w:bCs/>
                          <w:lang w:val="en-US"/>
                        </w:rPr>
                      </w:pPr>
                      <w:r>
                        <w:rPr>
                          <w:rFonts w:ascii="Calibri" w:hAnsi="Calibri" w:cs="Calibri"/>
                          <w:b/>
                          <w:bCs/>
                          <w:lang w:val="en-US"/>
                        </w:rPr>
                        <w:t>Year 4 – Spring Term 202</w:t>
                      </w:r>
                      <w:r w:rsidR="0086329D">
                        <w:rPr>
                          <w:rFonts w:ascii="Calibri" w:hAnsi="Calibri" w:cs="Calibri"/>
                          <w:b/>
                          <w:bCs/>
                          <w:lang w:val="en-US"/>
                        </w:rPr>
                        <w:t>5</w:t>
                      </w:r>
                    </w:p>
                    <w:p w14:paraId="3AC2F637" w14:textId="77777777" w:rsidR="00A27E60" w:rsidRDefault="00E95226" w:rsidP="00A27E60">
                      <w:pPr>
                        <w:spacing w:line="276" w:lineRule="auto"/>
                        <w:jc w:val="center"/>
                        <w:rPr>
                          <w:rFonts w:ascii="Calibri" w:hAnsi="Calibri" w:cs="Calibri"/>
                          <w:lang w:val="en-US"/>
                        </w:rPr>
                      </w:pPr>
                      <w:r>
                        <w:rPr>
                          <w:rFonts w:ascii="Calibri" w:hAnsi="Calibri" w:cs="Calibri"/>
                          <w:lang w:val="en-US"/>
                        </w:rPr>
                        <w:t>We hope you all have had a safe and restful break. We welcome you back to our exciting Spring term. We do appreciate the support you have given and continue to give as we explore new challenges and interesting topics in Year 4.</w:t>
                      </w:r>
                    </w:p>
                    <w:p w14:paraId="646C68DB" w14:textId="77777777" w:rsidR="00A27E60" w:rsidRDefault="00E95226" w:rsidP="00A27E60">
                      <w:pPr>
                        <w:spacing w:line="276" w:lineRule="auto"/>
                        <w:jc w:val="center"/>
                        <w:rPr>
                          <w:rFonts w:ascii="Calibri" w:hAnsi="Calibri" w:cs="Calibri"/>
                          <w:b/>
                          <w:bCs/>
                          <w:lang w:val="en-US"/>
                        </w:rPr>
                      </w:pPr>
                      <w:r>
                        <w:rPr>
                          <w:rFonts w:ascii="Calibri" w:hAnsi="Calibri" w:cs="Calibri"/>
                          <w:b/>
                          <w:bCs/>
                          <w:lang w:val="en-US"/>
                        </w:rPr>
                        <w:t>Mrs Frost, Mrs Melody and Mr</w:t>
                      </w:r>
                      <w:r>
                        <w:rPr>
                          <w:rFonts w:ascii="Calibri" w:hAnsi="Calibri" w:cs="Calibri"/>
                          <w:b/>
                          <w:bCs/>
                          <w:color w:val="000000"/>
                          <w:lang w:val="en-US"/>
                        </w:rPr>
                        <w:t xml:space="preserve"> Patel</w:t>
                      </w:r>
                    </w:p>
                    <w:p w14:paraId="2DFF8156" w14:textId="77777777" w:rsidR="00A27E60" w:rsidRDefault="00E95226" w:rsidP="00A27E60">
                      <w:pPr>
                        <w:spacing w:line="276" w:lineRule="auto"/>
                        <w:jc w:val="center"/>
                        <w:rPr>
                          <w:rFonts w:ascii="Arial" w:hAnsi="Arial" w:cs="Arial"/>
                          <w:b/>
                          <w:bCs/>
                          <w:sz w:val="32"/>
                          <w:szCs w:val="32"/>
                          <w:lang w:val="en-US"/>
                        </w:rPr>
                      </w:pPr>
                      <w:r>
                        <w:rPr>
                          <w:rFonts w:ascii="Arial" w:hAnsi="Arial" w:cs="Arial"/>
                          <w:b/>
                          <w:bCs/>
                          <w:sz w:val="32"/>
                          <w:szCs w:val="32"/>
                          <w:lang w:val="en-US"/>
                        </w:rPr>
                        <w:t> </w:t>
                      </w:r>
                    </w:p>
                  </w:txbxContent>
                </v:textbox>
                <w10:wrap anchorx="margin"/>
              </v:roundrect>
            </w:pict>
          </mc:Fallback>
        </mc:AlternateContent>
      </w:r>
    </w:p>
    <w:p w14:paraId="35D46B7D" w14:textId="76ACEF39" w:rsidR="00E07DEC" w:rsidRDefault="0086329D">
      <w:r>
        <w:rPr>
          <w:noProof/>
        </w:rPr>
        <w:t xml:space="preserve"> </w:t>
      </w:r>
      <w:r w:rsidR="009250EF">
        <w:rPr>
          <w:noProof/>
        </w:rPr>
        <mc:AlternateContent>
          <mc:Choice Requires="wps">
            <w:drawing>
              <wp:anchor distT="0" distB="0" distL="114300" distR="114300" simplePos="0" relativeHeight="251714560" behindDoc="0" locked="0" layoutInCell="1" allowOverlap="1" wp14:anchorId="685B8247" wp14:editId="4787D02F">
                <wp:simplePos x="0" y="0"/>
                <wp:positionH relativeFrom="margin">
                  <wp:posOffset>-818515</wp:posOffset>
                </wp:positionH>
                <wp:positionV relativeFrom="paragraph">
                  <wp:posOffset>150744</wp:posOffset>
                </wp:positionV>
                <wp:extent cx="8611262" cy="2099144"/>
                <wp:effectExtent l="0" t="0" r="18415" b="15875"/>
                <wp:wrapNone/>
                <wp:docPr id="3" name="Rectangle: Rounded Corners 3"/>
                <wp:cNvGraphicFramePr/>
                <a:graphic xmlns:a="http://schemas.openxmlformats.org/drawingml/2006/main">
                  <a:graphicData uri="http://schemas.microsoft.com/office/word/2010/wordprocessingShape">
                    <wps:wsp>
                      <wps:cNvSpPr/>
                      <wps:spPr>
                        <a:xfrm>
                          <a:off x="0" y="0"/>
                          <a:ext cx="8611262" cy="2099144"/>
                        </a:xfrm>
                        <a:prstGeom prst="roundRect">
                          <a:avLst/>
                        </a:prstGeom>
                        <a:solidFill>
                          <a:schemeClr val="accent4">
                            <a:lumMod val="20000"/>
                            <a:lumOff val="80000"/>
                          </a:schemeClr>
                        </a:solidFill>
                        <a:ln w="12700" cap="flat" cmpd="sng" algn="ctr">
                          <a:solidFill>
                            <a:srgbClr val="70AD47"/>
                          </a:solidFill>
                          <a:prstDash val="solid"/>
                          <a:miter lim="800000"/>
                        </a:ln>
                        <a:effectLst/>
                      </wps:spPr>
                      <wps:txbx>
                        <w:txbxContent>
                          <w:p w14:paraId="41DB65A0" w14:textId="77777777" w:rsidR="00B52C81" w:rsidRPr="00290F7A" w:rsidRDefault="00F4194C" w:rsidP="00445789">
                            <w:pPr>
                              <w:spacing w:after="0"/>
                              <w:jc w:val="center"/>
                              <w:rPr>
                                <w:rFonts w:cstheme="minorHAnsi"/>
                                <w:b/>
                                <w:sz w:val="24"/>
                              </w:rPr>
                            </w:pPr>
                            <w:r w:rsidRPr="00290F7A">
                              <w:rPr>
                                <w:rFonts w:cstheme="minorHAnsi"/>
                                <w:b/>
                                <w:sz w:val="24"/>
                              </w:rPr>
                              <w:t>Reading</w:t>
                            </w:r>
                          </w:p>
                          <w:p w14:paraId="18D6724F" w14:textId="77777777" w:rsidR="00B60CA8" w:rsidRPr="00B60CA8" w:rsidRDefault="00B60CA8" w:rsidP="00B60CA8">
                            <w:pPr>
                              <w:jc w:val="center"/>
                              <w:rPr>
                                <w:szCs w:val="26"/>
                              </w:rPr>
                            </w:pPr>
                            <w:r w:rsidRPr="00B60CA8">
                              <w:rPr>
                                <w:szCs w:val="26"/>
                              </w:rPr>
                              <w:t>Throughout the Spring term, we will continue to focus on strengthening our reading skills through a diverse range of texts, including fiction, non-fiction and poetry. To support this, we will be using VIPER-style questions (Vocabulary, Inference, Prediction, Explanation, and Retrieval). This approach helps students engage more deeply with texts by improving their vocabulary, encouraging them to make inferences, predict outcomes, explain their reasoning, and retrieve specific details from the text. By incorporating these question types, students will enhance their ability to analyse, discuss, and interpret what they read.</w:t>
                            </w:r>
                          </w:p>
                          <w:p w14:paraId="75EC099A" w14:textId="77777777" w:rsidR="00F4194C" w:rsidRPr="00B60CA8" w:rsidRDefault="00B60CA8" w:rsidP="00B60CA8">
                            <w:pPr>
                              <w:rPr>
                                <w:szCs w:val="26"/>
                              </w:rPr>
                            </w:pPr>
                            <w:r w:rsidRPr="00B60CA8">
                              <w:rPr>
                                <w:szCs w:val="26"/>
                              </w:rPr>
                              <w:t>To support your child, please listen to them read as often as possible and ensure they understand what they have read. Our main focus is to continue to enrich and increase their vocabulary depth and range. The children should be encouraged to use ideas and vocabulary they have read in their own writing.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5B8247" id="Rectangle: Rounded Corners 3" o:spid="_x0000_s1027" style="position:absolute;margin-left:-64.45pt;margin-top:11.85pt;width:678.05pt;height:165.3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" fillcolor="#fff2cc [663]" strokecolor="#70ad47" strokeweight="1pt">
                <v:stroke joinstyle="miter"/>
                <v:textbox>
                  <w:txbxContent>
                    <w:p w14:paraId="41DB65A0" w14:textId="77777777" w:rsidR="00B52C81" w:rsidRPr="00290F7A" w:rsidRDefault="00F4194C" w:rsidP="00445789">
                      <w:pPr>
                        <w:spacing w:after="0"/>
                        <w:jc w:val="center"/>
                        <w:rPr>
                          <w:rFonts w:cstheme="minorHAnsi"/>
                          <w:b/>
                          <w:sz w:val="24"/>
                        </w:rPr>
                      </w:pPr>
                      <w:r w:rsidRPr="00290F7A">
                        <w:rPr>
                          <w:rFonts w:cstheme="minorHAnsi"/>
                          <w:b/>
                          <w:sz w:val="24"/>
                        </w:rPr>
                        <w:t>Reading</w:t>
                      </w:r>
                    </w:p>
                    <w:p w14:paraId="18D6724F" w14:textId="77777777" w:rsidR="00B60CA8" w:rsidRPr="00B60CA8" w:rsidRDefault="00B60CA8" w:rsidP="00B60CA8">
                      <w:pPr>
                        <w:jc w:val="center"/>
                        <w:rPr>
                          <w:szCs w:val="26"/>
                        </w:rPr>
                      </w:pPr>
                      <w:r w:rsidRPr="00B60CA8">
                        <w:rPr>
                          <w:szCs w:val="26"/>
                        </w:rPr>
                        <w:t>Throughout the Spring term, we will continue to focus on strengthening our reading skills through a diverse range of texts, including fiction, non-fiction and poetry. To support this, we will be using VIPER-style questions (Vocabulary, Inference, Prediction, Explanation, and Retrieval). This approach helps students engage more deeply with texts by improving their vocabulary, encouraging them to make inferences, predict outcomes, explain their reasoning, and retrieve specific details from the text. By incorporating these question types, students will enhance their ability to analyse, discuss, and interpret what they read.</w:t>
                      </w:r>
                    </w:p>
                    <w:p w14:paraId="75EC099A" w14:textId="77777777" w:rsidR="00F4194C" w:rsidRPr="00B60CA8" w:rsidRDefault="00B60CA8" w:rsidP="00B60CA8">
                      <w:pPr>
                        <w:rPr>
                          <w:szCs w:val="26"/>
                        </w:rPr>
                      </w:pPr>
                      <w:r w:rsidRPr="00B60CA8">
                        <w:rPr>
                          <w:szCs w:val="26"/>
                        </w:rPr>
                        <w:t>To support your child, please listen to them read as often as possible and ensure they understand what they have read. Our main focus is to continue to enrich and increase their vocabulary depth and range. The children should be encouraged to use ideas and vocabulary they have read in their own writing.</w:t>
                      </w:r>
                    </w:p>
                  </w:txbxContent>
                </v:textbox>
                <w10:wrap anchorx="margin"/>
              </v:roundrect>
            </w:pict>
          </mc:Fallback>
        </mc:AlternateContent>
      </w:r>
    </w:p>
    <w:p w14:paraId="312C5B13" w14:textId="351DF020" w:rsidR="00E07DEC" w:rsidRDefault="009250EF">
      <w:r>
        <w:rPr>
          <w:rFonts w:ascii="Times New Roman" w:hAnsi="Times New Roman" w:cs="Times New Roman"/>
          <w:noProof/>
          <w:sz w:val="24"/>
          <w:szCs w:val="24"/>
          <w:lang w:eastAsia="en-GB"/>
        </w:rPr>
        <mc:AlternateContent>
          <mc:Choice Requires="wps">
            <w:drawing>
              <wp:anchor distT="0" distB="0" distL="114300" distR="114300" simplePos="0" relativeHeight="251708416" behindDoc="0" locked="0" layoutInCell="1" allowOverlap="1" wp14:anchorId="1F5E0287" wp14:editId="6DC84720">
                <wp:simplePos x="0" y="0"/>
                <wp:positionH relativeFrom="margin">
                  <wp:posOffset>8086394</wp:posOffset>
                </wp:positionH>
                <wp:positionV relativeFrom="paragraph">
                  <wp:posOffset>144090</wp:posOffset>
                </wp:positionV>
                <wp:extent cx="1382975" cy="1343771"/>
                <wp:effectExtent l="0" t="0" r="27305" b="27940"/>
                <wp:wrapNone/>
                <wp:docPr id="14" name="Rectangle: Rounded Corners 14"/>
                <wp:cNvGraphicFramePr/>
                <a:graphic xmlns:a="http://schemas.openxmlformats.org/drawingml/2006/main">
                  <a:graphicData uri="http://schemas.microsoft.com/office/word/2010/wordprocessingShape">
                    <wps:wsp>
                      <wps:cNvSpPr/>
                      <wps:spPr>
                        <a:xfrm>
                          <a:off x="0" y="0"/>
                          <a:ext cx="1382975" cy="1343771"/>
                        </a:xfrm>
                        <a:prstGeom prst="roundRect">
                          <a:avLst/>
                        </a:prstGeom>
                        <a:solidFill>
                          <a:srgbClr val="FF66FF"/>
                        </a:solidFill>
                        <a:ln w="12700" cap="flat" cmpd="sng" algn="ctr">
                          <a:solidFill>
                            <a:srgbClr val="70AD47"/>
                          </a:solidFill>
                          <a:prstDash val="solid"/>
                          <a:miter lim="800000"/>
                        </a:ln>
                        <a:effectLst/>
                      </wps:spPr>
                      <wps:txbx>
                        <w:txbxContent>
                          <w:p w14:paraId="1E0B124A" w14:textId="77777777" w:rsidR="00790CD5" w:rsidRDefault="00790CD5" w:rsidP="009250EF">
                            <w:pPr>
                              <w:spacing w:after="0"/>
                              <w:jc w:val="center"/>
                              <w:rPr>
                                <w:rFonts w:cstheme="minorHAnsi"/>
                                <w:b/>
                              </w:rPr>
                            </w:pPr>
                            <w:r>
                              <w:rPr>
                                <w:rFonts w:cstheme="minorHAnsi"/>
                                <w:b/>
                              </w:rPr>
                              <w:t>Music</w:t>
                            </w:r>
                          </w:p>
                          <w:p w14:paraId="29C96631" w14:textId="62F7652E" w:rsidR="00790CD5" w:rsidRDefault="00790CD5" w:rsidP="009250EF">
                            <w:pPr>
                              <w:spacing w:after="0"/>
                              <w:jc w:val="center"/>
                              <w:rPr>
                                <w:rFonts w:cstheme="minorHAnsi"/>
                              </w:rPr>
                            </w:pPr>
                            <w:r>
                              <w:rPr>
                                <w:rFonts w:cstheme="minorHAnsi"/>
                              </w:rPr>
                              <w:t>The children will continue to develop their skills of playing the ukulele.</w:t>
                            </w:r>
                          </w:p>
                          <w:p w14:paraId="2E624051" w14:textId="77777777" w:rsidR="00790CD5" w:rsidRDefault="00790CD5" w:rsidP="009250EF">
                            <w:pPr>
                              <w:spacing w:after="0"/>
                              <w:jc w:val="center"/>
                              <w:rPr>
                                <w:rFonts w:cstheme="minorHAnsi"/>
                              </w:rPr>
                            </w:pPr>
                          </w:p>
                          <w:p w14:paraId="0A4A2717" w14:textId="77777777" w:rsidR="00790CD5" w:rsidRDefault="00790CD5" w:rsidP="009250EF">
                            <w:pPr>
                              <w:spacing w:after="0"/>
                              <w:jc w:val="center"/>
                              <w:rPr>
                                <w:rFonts w:cstheme="minorHAnsi"/>
                                <w:b/>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5E0287" id="Rectangle: Rounded Corners 14" o:spid="_x0000_s1028" style="position:absolute;margin-left:636.7pt;margin-top:11.35pt;width:108.9pt;height:105.8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" fillcolor="#f6f" strokecolor="#70ad47" strokeweight="1pt">
                <v:stroke joinstyle="miter"/>
                <v:textbox>
                  <w:txbxContent>
                    <w:p w14:paraId="1E0B124A" w14:textId="77777777" w:rsidR="00790CD5" w:rsidRDefault="00790CD5" w:rsidP="009250EF">
                      <w:pPr>
                        <w:spacing w:after="0"/>
                        <w:jc w:val="center"/>
                        <w:rPr>
                          <w:rFonts w:cstheme="minorHAnsi"/>
                          <w:b/>
                        </w:rPr>
                      </w:pPr>
                      <w:r>
                        <w:rPr>
                          <w:rFonts w:cstheme="minorHAnsi"/>
                          <w:b/>
                        </w:rPr>
                        <w:t>Music</w:t>
                      </w:r>
                    </w:p>
                    <w:p w14:paraId="29C96631" w14:textId="62F7652E" w:rsidR="00790CD5" w:rsidRDefault="00790CD5" w:rsidP="009250EF">
                      <w:pPr>
                        <w:spacing w:after="0"/>
                        <w:jc w:val="center"/>
                        <w:rPr>
                          <w:rFonts w:cstheme="minorHAnsi"/>
                        </w:rPr>
                      </w:pPr>
                      <w:r>
                        <w:rPr>
                          <w:rFonts w:cstheme="minorHAnsi"/>
                        </w:rPr>
                        <w:t>The children will continue to develop their skills of playing the ukulele.</w:t>
                      </w:r>
                    </w:p>
                    <w:p w14:paraId="2E624051" w14:textId="77777777" w:rsidR="00790CD5" w:rsidRDefault="00790CD5" w:rsidP="009250EF">
                      <w:pPr>
                        <w:spacing w:after="0"/>
                        <w:jc w:val="center"/>
                        <w:rPr>
                          <w:rFonts w:cstheme="minorHAnsi"/>
                        </w:rPr>
                      </w:pPr>
                    </w:p>
                    <w:p w14:paraId="0A4A2717" w14:textId="77777777" w:rsidR="00790CD5" w:rsidRDefault="00790CD5" w:rsidP="009250EF">
                      <w:pPr>
                        <w:spacing w:after="0"/>
                        <w:jc w:val="center"/>
                        <w:rPr>
                          <w:rFonts w:cstheme="minorHAnsi"/>
                          <w:b/>
                          <w:sz w:val="28"/>
                        </w:rPr>
                      </w:pPr>
                    </w:p>
                  </w:txbxContent>
                </v:textbox>
                <w10:wrap anchorx="margin"/>
              </v:roundrect>
            </w:pict>
          </mc:Fallback>
        </mc:AlternateContent>
      </w:r>
    </w:p>
    <w:p w14:paraId="0DAEB861" w14:textId="16DEA620" w:rsidR="00E07DEC" w:rsidRDefault="00E07DEC"/>
    <w:p w14:paraId="02E417DD" w14:textId="306862DA" w:rsidR="00E07DEC" w:rsidRDefault="00905543">
      <w:r>
        <w:t xml:space="preserve"> </w:t>
      </w:r>
    </w:p>
    <w:p w14:paraId="03743CBA" w14:textId="2E7240B4" w:rsidR="00E07DEC" w:rsidRDefault="00E07DEC"/>
    <w:p w14:paraId="1D4A4AF8" w14:textId="73392CC5" w:rsidR="00E07DEC" w:rsidRDefault="00E07DEC"/>
    <w:p w14:paraId="462ADAAF" w14:textId="737C2BDA" w:rsidR="00E07DEC" w:rsidRDefault="00E07DEC"/>
    <w:p w14:paraId="75144AEB" w14:textId="1D6A9193" w:rsidR="00E07DEC" w:rsidRDefault="009250EF">
      <w:r>
        <w:rPr>
          <w:noProof/>
        </w:rPr>
        <mc:AlternateContent>
          <mc:Choice Requires="wps">
            <w:drawing>
              <wp:anchor distT="0" distB="0" distL="114300" distR="114300" simplePos="0" relativeHeight="251701248" behindDoc="0" locked="0" layoutInCell="1" allowOverlap="1" wp14:anchorId="2B858725" wp14:editId="13EA2B5C">
                <wp:simplePos x="0" y="0"/>
                <wp:positionH relativeFrom="page">
                  <wp:posOffset>94974</wp:posOffset>
                </wp:positionH>
                <wp:positionV relativeFrom="paragraph">
                  <wp:posOffset>330227</wp:posOffset>
                </wp:positionV>
                <wp:extent cx="3617595" cy="2270263"/>
                <wp:effectExtent l="0" t="0" r="20955" b="15875"/>
                <wp:wrapNone/>
                <wp:docPr id="13" name="Rectangle: Rounded Corners 13"/>
                <wp:cNvGraphicFramePr/>
                <a:graphic xmlns:a="http://schemas.openxmlformats.org/drawingml/2006/main">
                  <a:graphicData uri="http://schemas.microsoft.com/office/word/2010/wordprocessingShape">
                    <wps:wsp>
                      <wps:cNvSpPr/>
                      <wps:spPr>
                        <a:xfrm>
                          <a:off x="0" y="0"/>
                          <a:ext cx="3617595" cy="2270263"/>
                        </a:xfrm>
                        <a:prstGeom prst="roundRect">
                          <a:avLst/>
                        </a:prstGeom>
                        <a:solidFill>
                          <a:srgbClr val="CC66FF"/>
                        </a:solidFill>
                        <a:ln w="12700" cap="flat" cmpd="sng" algn="ctr">
                          <a:solidFill>
                            <a:srgbClr val="70AD47"/>
                          </a:solidFill>
                          <a:prstDash val="solid"/>
                          <a:miter lim="800000"/>
                        </a:ln>
                        <a:effectLst/>
                      </wps:spPr>
                      <wps:txbx>
                        <w:txbxContent>
                          <w:p w14:paraId="221E6D05" w14:textId="77777777" w:rsidR="00CB2A70" w:rsidRPr="009250EF" w:rsidRDefault="0086756D" w:rsidP="00FE7A33">
                            <w:pPr>
                              <w:pStyle w:val="BodyText"/>
                              <w:jc w:val="center"/>
                              <w:rPr>
                                <w:rFonts w:asciiTheme="minorHAnsi" w:hAnsiTheme="minorHAnsi" w:cstheme="minorHAnsi"/>
                                <w:b/>
                                <w:szCs w:val="22"/>
                              </w:rPr>
                            </w:pPr>
                            <w:r w:rsidRPr="009250EF">
                              <w:rPr>
                                <w:rFonts w:asciiTheme="minorHAnsi" w:hAnsiTheme="minorHAnsi" w:cstheme="minorHAnsi"/>
                                <w:b/>
                                <w:szCs w:val="22"/>
                              </w:rPr>
                              <w:t>PE</w:t>
                            </w:r>
                          </w:p>
                          <w:p w14:paraId="04491F7A" w14:textId="77777777" w:rsidR="0086756D" w:rsidRPr="009250EF" w:rsidRDefault="005D552E" w:rsidP="00FE7A33">
                            <w:pPr>
                              <w:jc w:val="center"/>
                            </w:pPr>
                            <w:r w:rsidRPr="009250EF">
                              <w:t xml:space="preserve">In Spring 1, indoor Gymnastics incorporating sequenced, matched and mirrored movement which will enhance core body strength and control. Outdoor will be non-contact tag rugby which includes passive and active defence as well rule following. Spring 2 will see the children enjoy </w:t>
                            </w:r>
                            <w:r w:rsidR="00D32417" w:rsidRPr="009250EF">
                              <w:t>self-defence</w:t>
                            </w:r>
                            <w:r w:rsidRPr="009250EF">
                              <w:t xml:space="preserve"> using a variety of hand and foot strikes using the principles of control and respect. Outdoor will be leadership through creating a passing game to organising a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858725" id="Rectangle: Rounded Corners 13" o:spid="_x0000_s1029" style="position:absolute;margin-left:7.5pt;margin-top:26pt;width:284.85pt;height:178.75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" fillcolor="#c6f" strokecolor="#70ad47" strokeweight="1pt">
                <v:stroke joinstyle="miter"/>
                <v:textbox>
                  <w:txbxContent>
                    <w:p w14:paraId="221E6D05" w14:textId="77777777" w:rsidR="00CB2A70" w:rsidRPr="009250EF" w:rsidRDefault="0086756D" w:rsidP="00FE7A33">
                      <w:pPr>
                        <w:pStyle w:val="BodyText"/>
                        <w:jc w:val="center"/>
                        <w:rPr>
                          <w:rFonts w:asciiTheme="minorHAnsi" w:hAnsiTheme="minorHAnsi" w:cstheme="minorHAnsi"/>
                          <w:b/>
                          <w:szCs w:val="22"/>
                        </w:rPr>
                      </w:pPr>
                      <w:r w:rsidRPr="009250EF">
                        <w:rPr>
                          <w:rFonts w:asciiTheme="minorHAnsi" w:hAnsiTheme="minorHAnsi" w:cstheme="minorHAnsi"/>
                          <w:b/>
                          <w:szCs w:val="22"/>
                        </w:rPr>
                        <w:t>PE</w:t>
                      </w:r>
                    </w:p>
                    <w:p w14:paraId="04491F7A" w14:textId="77777777" w:rsidR="0086756D" w:rsidRPr="009250EF" w:rsidRDefault="005D552E" w:rsidP="00FE7A33">
                      <w:pPr>
                        <w:jc w:val="center"/>
                      </w:pPr>
                      <w:r w:rsidRPr="009250EF">
                        <w:t xml:space="preserve">In Spring 1, indoor Gymnastics incorporating sequenced, matched and mirrored movement which will enhance core body strength and control. Outdoor will be non-contact tag rugby which includes passive and active defence as well rule following. Spring 2 will see the children enjoy </w:t>
                      </w:r>
                      <w:r w:rsidR="00D32417" w:rsidRPr="009250EF">
                        <w:t>self-defence</w:t>
                      </w:r>
                      <w:r w:rsidRPr="009250EF">
                        <w:t xml:space="preserve"> using a variety of hand and foot strikes using the principles of control and respect. Outdoor will be leadership through creating a passing game to organising a team.</w:t>
                      </w:r>
                    </w:p>
                  </w:txbxContent>
                </v:textbox>
                <w10:wrap anchorx="page"/>
              </v:roundrect>
            </w:pict>
          </mc:Fallback>
        </mc:AlternateContent>
      </w:r>
      <w:r>
        <w:rPr>
          <w:noProof/>
        </w:rPr>
        <mc:AlternateContent>
          <mc:Choice Requires="wps">
            <w:drawing>
              <wp:anchor distT="0" distB="0" distL="114300" distR="114300" simplePos="0" relativeHeight="251715584" behindDoc="0" locked="0" layoutInCell="1" allowOverlap="1" wp14:anchorId="21949661" wp14:editId="37DDFBFA">
                <wp:simplePos x="0" y="0"/>
                <wp:positionH relativeFrom="margin">
                  <wp:posOffset>2870255</wp:posOffset>
                </wp:positionH>
                <wp:positionV relativeFrom="paragraph">
                  <wp:posOffset>12396</wp:posOffset>
                </wp:positionV>
                <wp:extent cx="6821363" cy="4206240"/>
                <wp:effectExtent l="0" t="0" r="17780" b="22860"/>
                <wp:wrapNone/>
                <wp:docPr id="4" name="Rectangle: Rounded Corners 4"/>
                <wp:cNvGraphicFramePr/>
                <a:graphic xmlns:a="http://schemas.openxmlformats.org/drawingml/2006/main">
                  <a:graphicData uri="http://schemas.microsoft.com/office/word/2010/wordprocessingShape">
                    <wps:wsp>
                      <wps:cNvSpPr/>
                      <wps:spPr>
                        <a:xfrm>
                          <a:off x="0" y="0"/>
                          <a:ext cx="6821363" cy="4206240"/>
                        </a:xfrm>
                        <a:prstGeom prst="roundRect">
                          <a:avLst/>
                        </a:prstGeom>
                        <a:solidFill>
                          <a:srgbClr val="FFFF66"/>
                        </a:solidFill>
                        <a:ln w="12700" cap="flat" cmpd="sng" algn="ctr">
                          <a:solidFill>
                            <a:srgbClr val="70AD47"/>
                          </a:solidFill>
                          <a:prstDash val="solid"/>
                          <a:miter lim="800000"/>
                        </a:ln>
                        <a:effectLst/>
                      </wps:spPr>
                      <wps:txbx>
                        <w:txbxContent>
                          <w:p w14:paraId="6F5644F8" w14:textId="36F37B72" w:rsidR="00C03ECC" w:rsidRPr="009250EF" w:rsidRDefault="00B52C81" w:rsidP="009250EF">
                            <w:pPr>
                              <w:spacing w:after="0" w:line="240" w:lineRule="auto"/>
                              <w:jc w:val="center"/>
                              <w:rPr>
                                <w:rFonts w:cstheme="minorHAnsi"/>
                                <w:b/>
                              </w:rPr>
                            </w:pPr>
                            <w:bookmarkStart w:id="0" w:name="_Hlk123641391"/>
                            <w:r w:rsidRPr="009250EF">
                              <w:rPr>
                                <w:rFonts w:cstheme="minorHAnsi"/>
                                <w:b/>
                              </w:rPr>
                              <w:t>E</w:t>
                            </w:r>
                            <w:r w:rsidR="00B80EC5" w:rsidRPr="009250EF">
                              <w:rPr>
                                <w:rFonts w:cstheme="minorHAnsi"/>
                                <w:b/>
                              </w:rPr>
                              <w:t>nglish</w:t>
                            </w:r>
                          </w:p>
                          <w:p w14:paraId="2007D0DE" w14:textId="5AE17D39" w:rsidR="00540CCA" w:rsidRPr="009250EF" w:rsidRDefault="00540CCA" w:rsidP="009250EF">
                            <w:pPr>
                              <w:keepNext/>
                              <w:spacing w:after="0" w:line="240" w:lineRule="auto"/>
                              <w:jc w:val="center"/>
                              <w:outlineLvl w:val="0"/>
                              <w:rPr>
                                <w:rFonts w:cstheme="minorHAnsi"/>
                              </w:rPr>
                            </w:pPr>
                            <w:r w:rsidRPr="009250EF">
                              <w:rPr>
                                <w:rFonts w:cstheme="minorHAnsi"/>
                              </w:rPr>
                              <w:t>For the first half of the term, we will continue to base our writing on ‘The Iron Man’ by Ted Hughes which will explore characterisation and journalistic reporting. This will be followed by Maria Farrer’s ‘Me and Mr P: Joe’s New World’ which will be used to explore the use of recount, dialogue and biography. In this term’s writing we will further develop the children’s writing techniques by practising</w:t>
                            </w:r>
                            <w:r w:rsidR="009250EF">
                              <w:rPr>
                                <w:rFonts w:cstheme="minorHAnsi"/>
                              </w:rPr>
                              <w:t xml:space="preserve"> how to use</w:t>
                            </w:r>
                            <w:r w:rsidRPr="009250EF">
                              <w:rPr>
                                <w:rFonts w:cstheme="minorHAnsi"/>
                              </w:rPr>
                              <w:t>:</w:t>
                            </w:r>
                          </w:p>
                          <w:p w14:paraId="323DF001" w14:textId="178DD365" w:rsidR="00AE253F" w:rsidRPr="009250EF" w:rsidRDefault="00540CCA" w:rsidP="009250EF">
                            <w:pPr>
                              <w:keepNext/>
                              <w:spacing w:after="0" w:line="240" w:lineRule="auto"/>
                              <w:ind w:left="360"/>
                              <w:jc w:val="center"/>
                              <w:outlineLvl w:val="0"/>
                              <w:rPr>
                                <w:rFonts w:cstheme="minorHAnsi"/>
                              </w:rPr>
                            </w:pPr>
                            <w:r w:rsidRPr="009250EF">
                              <w:rPr>
                                <w:rFonts w:cstheme="minorHAnsi"/>
                              </w:rPr>
                              <w:t>modified adjectives</w:t>
                            </w:r>
                            <w:r w:rsidR="009250EF" w:rsidRPr="009250EF">
                              <w:rPr>
                                <w:rFonts w:cstheme="minorHAnsi"/>
                              </w:rPr>
                              <w:t xml:space="preserve">, </w:t>
                            </w:r>
                            <w:r w:rsidRPr="009250EF">
                              <w:rPr>
                                <w:rFonts w:cstheme="minorHAnsi"/>
                              </w:rPr>
                              <w:t>adverb pairings</w:t>
                            </w:r>
                            <w:r w:rsidR="009250EF" w:rsidRPr="009250EF">
                              <w:rPr>
                                <w:rFonts w:cstheme="minorHAnsi"/>
                              </w:rPr>
                              <w:t xml:space="preserve">, </w:t>
                            </w:r>
                            <w:r w:rsidRPr="009250EF">
                              <w:rPr>
                                <w:rFonts w:cstheme="minorHAnsi"/>
                              </w:rPr>
                              <w:t>prepositions</w:t>
                            </w:r>
                            <w:r w:rsidR="009250EF" w:rsidRPr="009250EF">
                              <w:rPr>
                                <w:rFonts w:cstheme="minorHAnsi"/>
                              </w:rPr>
                              <w:t xml:space="preserve">, </w:t>
                            </w:r>
                            <w:r w:rsidRPr="009250EF">
                              <w:rPr>
                                <w:rFonts w:cstheme="minorHAnsi"/>
                              </w:rPr>
                              <w:t>onomatopoeia</w:t>
                            </w:r>
                            <w:r w:rsidR="009250EF" w:rsidRPr="009250EF">
                              <w:rPr>
                                <w:rFonts w:cstheme="minorHAnsi"/>
                              </w:rPr>
                              <w:t xml:space="preserve">, </w:t>
                            </w:r>
                            <w:r w:rsidRPr="009250EF">
                              <w:rPr>
                                <w:rFonts w:cstheme="minorHAnsi"/>
                              </w:rPr>
                              <w:t>time adverbials</w:t>
                            </w:r>
                            <w:r w:rsidR="009250EF" w:rsidRPr="009250EF">
                              <w:rPr>
                                <w:rFonts w:cstheme="minorHAnsi"/>
                              </w:rPr>
                              <w:t xml:space="preserve">, </w:t>
                            </w:r>
                            <w:r w:rsidRPr="009250EF">
                              <w:rPr>
                                <w:rFonts w:cstheme="minorHAnsi"/>
                              </w:rPr>
                              <w:t>past tense verbs</w:t>
                            </w:r>
                            <w:r w:rsidR="009250EF" w:rsidRPr="009250EF">
                              <w:rPr>
                                <w:rFonts w:cstheme="minorHAnsi"/>
                              </w:rPr>
                              <w:t xml:space="preserve">, </w:t>
                            </w:r>
                            <w:r w:rsidRPr="009250EF">
                              <w:rPr>
                                <w:rFonts w:cstheme="minorHAnsi"/>
                              </w:rPr>
                              <w:t>inverted commas for speech</w:t>
                            </w:r>
                            <w:r w:rsidR="009250EF" w:rsidRPr="009250EF">
                              <w:rPr>
                                <w:rFonts w:cstheme="minorHAnsi"/>
                              </w:rPr>
                              <w:t xml:space="preserve">, </w:t>
                            </w:r>
                            <w:r w:rsidRPr="009250EF">
                              <w:rPr>
                                <w:rFonts w:cstheme="minorHAnsi"/>
                              </w:rPr>
                              <w:t>possessive apostrophe use</w:t>
                            </w:r>
                            <w:r w:rsidR="009250EF" w:rsidRPr="009250EF">
                              <w:rPr>
                                <w:rFonts w:cstheme="minorHAnsi"/>
                              </w:rPr>
                              <w:t xml:space="preserve">, </w:t>
                            </w:r>
                            <w:r w:rsidRPr="009250EF">
                              <w:rPr>
                                <w:rFonts w:cstheme="minorHAnsi"/>
                              </w:rPr>
                              <w:t>reflective questions</w:t>
                            </w:r>
                            <w:r w:rsidR="009250EF" w:rsidRPr="009250EF">
                              <w:rPr>
                                <w:rFonts w:cstheme="minorHAnsi"/>
                              </w:rPr>
                              <w:t xml:space="preserve"> and </w:t>
                            </w:r>
                            <w:r w:rsidRPr="009250EF">
                              <w:rPr>
                                <w:rFonts w:cstheme="minorHAnsi"/>
                              </w:rPr>
                              <w:t>relative clauses</w:t>
                            </w:r>
                            <w:r w:rsidR="009250EF">
                              <w:rPr>
                                <w:rFonts w:cstheme="minorHAnsi"/>
                              </w:rPr>
                              <w:t>.</w:t>
                            </w:r>
                          </w:p>
                          <w:p w14:paraId="0D2D348D" w14:textId="77777777" w:rsidR="009F0411" w:rsidRPr="009250EF" w:rsidRDefault="009F0411" w:rsidP="009250EF">
                            <w:pPr>
                              <w:keepNext/>
                              <w:spacing w:after="0" w:line="240" w:lineRule="auto"/>
                              <w:jc w:val="center"/>
                              <w:outlineLvl w:val="0"/>
                              <w:rPr>
                                <w:rFonts w:cstheme="minorHAnsi"/>
                              </w:rPr>
                            </w:pPr>
                            <w:r w:rsidRPr="009250EF">
                              <w:rPr>
                                <w:rFonts w:cstheme="minorHAnsi"/>
                                <w:b/>
                              </w:rPr>
                              <w:t>Spellings</w:t>
                            </w:r>
                          </w:p>
                          <w:bookmarkEnd w:id="0"/>
                          <w:p w14:paraId="5B6B50C3" w14:textId="77777777" w:rsidR="009250EF" w:rsidRDefault="00540CCA" w:rsidP="009250EF">
                            <w:pPr>
                              <w:spacing w:after="0"/>
                              <w:jc w:val="center"/>
                            </w:pPr>
                            <w:r w:rsidRPr="009250EF">
                              <w:t>The children will be consolidating their use of the Year 3/4 common exception words through targeted spellings in all writing tasks.</w:t>
                            </w:r>
                            <w:r w:rsidR="009250EF">
                              <w:t xml:space="preserve"> We will focus on </w:t>
                            </w:r>
                            <w:r w:rsidRPr="009250EF">
                              <w:t>morphology to show how words are formed to create meaning from the root word and the use of prefixes and suffixes.</w:t>
                            </w:r>
                            <w:r w:rsidR="009250EF">
                              <w:t xml:space="preserve"> </w:t>
                            </w:r>
                          </w:p>
                          <w:p w14:paraId="4B59F9A8" w14:textId="5F07E2BA" w:rsidR="009250EF" w:rsidRDefault="00540CCA" w:rsidP="009250EF">
                            <w:pPr>
                              <w:spacing w:after="0"/>
                            </w:pPr>
                            <w:r w:rsidRPr="009250EF">
                              <w:t>Spelling rule</w:t>
                            </w:r>
                            <w:r w:rsidR="009250EF">
                              <w:t>s for the term</w:t>
                            </w:r>
                            <w:r w:rsidRPr="009250EF">
                              <w:t xml:space="preserve">: </w:t>
                            </w:r>
                          </w:p>
                          <w:p w14:paraId="41459884" w14:textId="22447B18" w:rsidR="00540CCA" w:rsidRPr="009250EF" w:rsidRDefault="00540CCA" w:rsidP="009250EF">
                            <w:pPr>
                              <w:pStyle w:val="ListParagraph"/>
                              <w:numPr>
                                <w:ilvl w:val="0"/>
                                <w:numId w:val="34"/>
                              </w:numPr>
                              <w:spacing w:after="0"/>
                            </w:pPr>
                            <w:r w:rsidRPr="009250EF">
                              <w:t xml:space="preserve">dropping e when adding </w:t>
                            </w:r>
                            <w:r w:rsidR="009250EF">
                              <w:t>‘</w:t>
                            </w:r>
                            <w:r w:rsidRPr="009250EF">
                              <w:t>ed</w:t>
                            </w:r>
                            <w:r w:rsidR="009250EF">
                              <w:t>’</w:t>
                            </w:r>
                            <w:r w:rsidRPr="009250EF">
                              <w:t xml:space="preserve"> or </w:t>
                            </w:r>
                            <w:r w:rsidR="009250EF">
                              <w:t>‘</w:t>
                            </w:r>
                            <w:proofErr w:type="spellStart"/>
                            <w:r w:rsidRPr="009250EF">
                              <w:t>ing</w:t>
                            </w:r>
                            <w:proofErr w:type="spellEnd"/>
                            <w:r w:rsidR="009250EF">
                              <w:t>’</w:t>
                            </w:r>
                          </w:p>
                          <w:p w14:paraId="25F8C663" w14:textId="77777777" w:rsidR="00540CCA" w:rsidRPr="009250EF" w:rsidRDefault="00540CCA" w:rsidP="009250EF">
                            <w:pPr>
                              <w:pStyle w:val="ListParagraph"/>
                              <w:numPr>
                                <w:ilvl w:val="0"/>
                                <w:numId w:val="34"/>
                              </w:numPr>
                              <w:spacing w:after="0"/>
                            </w:pPr>
                            <w:r w:rsidRPr="009250EF">
                              <w:t>doubling a consonant when adding a suffix</w:t>
                            </w:r>
                          </w:p>
                          <w:p w14:paraId="6DD4B38B" w14:textId="77777777" w:rsidR="009250EF" w:rsidRDefault="00540CCA" w:rsidP="009250EF">
                            <w:pPr>
                              <w:pStyle w:val="ListParagraph"/>
                              <w:numPr>
                                <w:ilvl w:val="0"/>
                                <w:numId w:val="34"/>
                              </w:numPr>
                              <w:spacing w:after="0"/>
                            </w:pPr>
                            <w:r w:rsidRPr="009250EF">
                              <w:t>combining the prefix and a root word</w:t>
                            </w:r>
                          </w:p>
                          <w:p w14:paraId="5083AB0C" w14:textId="77777777" w:rsidR="009250EF" w:rsidRDefault="00540CCA" w:rsidP="009250EF">
                            <w:pPr>
                              <w:pStyle w:val="ListParagraph"/>
                              <w:numPr>
                                <w:ilvl w:val="0"/>
                                <w:numId w:val="34"/>
                              </w:numPr>
                              <w:spacing w:after="0"/>
                            </w:pPr>
                            <w:r w:rsidRPr="009250EF">
                              <w:t>adding ion suffi</w:t>
                            </w:r>
                            <w:r w:rsidR="009250EF">
                              <w:t>x</w:t>
                            </w:r>
                          </w:p>
                          <w:p w14:paraId="0C815655" w14:textId="626825EC" w:rsidR="003E2080" w:rsidRPr="009250EF" w:rsidRDefault="003E2080" w:rsidP="009250EF">
                            <w:pPr>
                              <w:spacing w:after="0"/>
                              <w:ind w:left="360"/>
                              <w:jc w:val="center"/>
                            </w:pPr>
                            <w:r w:rsidRPr="009250EF">
                              <w:rPr>
                                <w:b/>
                                <w:bCs/>
                              </w:rPr>
                              <w:t>Oracy</w:t>
                            </w:r>
                          </w:p>
                          <w:p w14:paraId="01A5C75D" w14:textId="58D9B911" w:rsidR="00B52C81" w:rsidRPr="009250EF" w:rsidRDefault="003E2080" w:rsidP="009250EF">
                            <w:pPr>
                              <w:spacing w:after="0"/>
                              <w:jc w:val="center"/>
                            </w:pPr>
                            <w:r w:rsidRPr="009250EF">
                              <w:t>We will continue to practise fluent expression through the organisation of ideas, listening and responding effectively to allow the transfer of thoughts and information to others.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949661" id="Rectangle: Rounded Corners 4" o:spid="_x0000_s1030" style="position:absolute;margin-left:226pt;margin-top:1pt;width:537.1pt;height:331.2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" fillcolor="#ff6" strokecolor="#70ad47" strokeweight="1pt">
                <v:stroke joinstyle="miter"/>
                <v:textbox>
                  <w:txbxContent>
                    <w:p w14:paraId="6F5644F8" w14:textId="36F37B72" w:rsidR="00C03ECC" w:rsidRPr="009250EF" w:rsidRDefault="00B52C81" w:rsidP="009250EF">
                      <w:pPr>
                        <w:spacing w:after="0" w:line="240" w:lineRule="auto"/>
                        <w:jc w:val="center"/>
                        <w:rPr>
                          <w:rFonts w:cstheme="minorHAnsi"/>
                          <w:b/>
                        </w:rPr>
                      </w:pPr>
                      <w:bookmarkStart w:id="1" w:name="_Hlk123641391"/>
                      <w:r w:rsidRPr="009250EF">
                        <w:rPr>
                          <w:rFonts w:cstheme="minorHAnsi"/>
                          <w:b/>
                        </w:rPr>
                        <w:t>E</w:t>
                      </w:r>
                      <w:r w:rsidR="00B80EC5" w:rsidRPr="009250EF">
                        <w:rPr>
                          <w:rFonts w:cstheme="minorHAnsi"/>
                          <w:b/>
                        </w:rPr>
                        <w:t>nglish</w:t>
                      </w:r>
                    </w:p>
                    <w:p w14:paraId="2007D0DE" w14:textId="5AE17D39" w:rsidR="00540CCA" w:rsidRPr="009250EF" w:rsidRDefault="00540CCA" w:rsidP="009250EF">
                      <w:pPr>
                        <w:keepNext/>
                        <w:spacing w:after="0" w:line="240" w:lineRule="auto"/>
                        <w:jc w:val="center"/>
                        <w:outlineLvl w:val="0"/>
                        <w:rPr>
                          <w:rFonts w:cstheme="minorHAnsi"/>
                        </w:rPr>
                      </w:pPr>
                      <w:r w:rsidRPr="009250EF">
                        <w:rPr>
                          <w:rFonts w:cstheme="minorHAnsi"/>
                        </w:rPr>
                        <w:t>For the first half of the term, we will continue to base our writing on ‘The Iron Man’ by Ted Hughes which will explore characterisation and journalistic reporting. This will be followed by Maria Farrer’s ‘Me and Mr P: Joe’s New World’ which will be used to explore the use of recount, dialogue and biography. In this term’s writing we will further develop the children’s writing techniques by practising</w:t>
                      </w:r>
                      <w:r w:rsidR="009250EF">
                        <w:rPr>
                          <w:rFonts w:cstheme="minorHAnsi"/>
                        </w:rPr>
                        <w:t xml:space="preserve"> how to use</w:t>
                      </w:r>
                      <w:r w:rsidRPr="009250EF">
                        <w:rPr>
                          <w:rFonts w:cstheme="minorHAnsi"/>
                        </w:rPr>
                        <w:t>:</w:t>
                      </w:r>
                    </w:p>
                    <w:p w14:paraId="323DF001" w14:textId="178DD365" w:rsidR="00AE253F" w:rsidRPr="009250EF" w:rsidRDefault="00540CCA" w:rsidP="009250EF">
                      <w:pPr>
                        <w:keepNext/>
                        <w:spacing w:after="0" w:line="240" w:lineRule="auto"/>
                        <w:ind w:left="360"/>
                        <w:jc w:val="center"/>
                        <w:outlineLvl w:val="0"/>
                        <w:rPr>
                          <w:rFonts w:cstheme="minorHAnsi"/>
                        </w:rPr>
                      </w:pPr>
                      <w:r w:rsidRPr="009250EF">
                        <w:rPr>
                          <w:rFonts w:cstheme="minorHAnsi"/>
                        </w:rPr>
                        <w:t>modified adjectives</w:t>
                      </w:r>
                      <w:r w:rsidR="009250EF" w:rsidRPr="009250EF">
                        <w:rPr>
                          <w:rFonts w:cstheme="minorHAnsi"/>
                        </w:rPr>
                        <w:t xml:space="preserve">, </w:t>
                      </w:r>
                      <w:r w:rsidRPr="009250EF">
                        <w:rPr>
                          <w:rFonts w:cstheme="minorHAnsi"/>
                        </w:rPr>
                        <w:t>adverb pairings</w:t>
                      </w:r>
                      <w:r w:rsidR="009250EF" w:rsidRPr="009250EF">
                        <w:rPr>
                          <w:rFonts w:cstheme="minorHAnsi"/>
                        </w:rPr>
                        <w:t xml:space="preserve">, </w:t>
                      </w:r>
                      <w:r w:rsidRPr="009250EF">
                        <w:rPr>
                          <w:rFonts w:cstheme="minorHAnsi"/>
                        </w:rPr>
                        <w:t>prepositions</w:t>
                      </w:r>
                      <w:r w:rsidR="009250EF" w:rsidRPr="009250EF">
                        <w:rPr>
                          <w:rFonts w:cstheme="minorHAnsi"/>
                        </w:rPr>
                        <w:t xml:space="preserve">, </w:t>
                      </w:r>
                      <w:r w:rsidRPr="009250EF">
                        <w:rPr>
                          <w:rFonts w:cstheme="minorHAnsi"/>
                        </w:rPr>
                        <w:t>onomatopoeia</w:t>
                      </w:r>
                      <w:r w:rsidR="009250EF" w:rsidRPr="009250EF">
                        <w:rPr>
                          <w:rFonts w:cstheme="minorHAnsi"/>
                        </w:rPr>
                        <w:t xml:space="preserve">, </w:t>
                      </w:r>
                      <w:r w:rsidRPr="009250EF">
                        <w:rPr>
                          <w:rFonts w:cstheme="minorHAnsi"/>
                        </w:rPr>
                        <w:t>time adverbials</w:t>
                      </w:r>
                      <w:r w:rsidR="009250EF" w:rsidRPr="009250EF">
                        <w:rPr>
                          <w:rFonts w:cstheme="minorHAnsi"/>
                        </w:rPr>
                        <w:t xml:space="preserve">, </w:t>
                      </w:r>
                      <w:r w:rsidRPr="009250EF">
                        <w:rPr>
                          <w:rFonts w:cstheme="minorHAnsi"/>
                        </w:rPr>
                        <w:t>past tense verbs</w:t>
                      </w:r>
                      <w:r w:rsidR="009250EF" w:rsidRPr="009250EF">
                        <w:rPr>
                          <w:rFonts w:cstheme="minorHAnsi"/>
                        </w:rPr>
                        <w:t xml:space="preserve">, </w:t>
                      </w:r>
                      <w:r w:rsidRPr="009250EF">
                        <w:rPr>
                          <w:rFonts w:cstheme="minorHAnsi"/>
                        </w:rPr>
                        <w:t>inverted commas for speech</w:t>
                      </w:r>
                      <w:r w:rsidR="009250EF" w:rsidRPr="009250EF">
                        <w:rPr>
                          <w:rFonts w:cstheme="minorHAnsi"/>
                        </w:rPr>
                        <w:t xml:space="preserve">, </w:t>
                      </w:r>
                      <w:r w:rsidRPr="009250EF">
                        <w:rPr>
                          <w:rFonts w:cstheme="minorHAnsi"/>
                        </w:rPr>
                        <w:t>possessive apostrophe use</w:t>
                      </w:r>
                      <w:r w:rsidR="009250EF" w:rsidRPr="009250EF">
                        <w:rPr>
                          <w:rFonts w:cstheme="minorHAnsi"/>
                        </w:rPr>
                        <w:t xml:space="preserve">, </w:t>
                      </w:r>
                      <w:r w:rsidRPr="009250EF">
                        <w:rPr>
                          <w:rFonts w:cstheme="minorHAnsi"/>
                        </w:rPr>
                        <w:t>reflective questions</w:t>
                      </w:r>
                      <w:r w:rsidR="009250EF" w:rsidRPr="009250EF">
                        <w:rPr>
                          <w:rFonts w:cstheme="minorHAnsi"/>
                        </w:rPr>
                        <w:t xml:space="preserve"> and </w:t>
                      </w:r>
                      <w:r w:rsidRPr="009250EF">
                        <w:rPr>
                          <w:rFonts w:cstheme="minorHAnsi"/>
                        </w:rPr>
                        <w:t>relative clauses</w:t>
                      </w:r>
                      <w:r w:rsidR="009250EF">
                        <w:rPr>
                          <w:rFonts w:cstheme="minorHAnsi"/>
                        </w:rPr>
                        <w:t>.</w:t>
                      </w:r>
                    </w:p>
                    <w:p w14:paraId="0D2D348D" w14:textId="77777777" w:rsidR="009F0411" w:rsidRPr="009250EF" w:rsidRDefault="009F0411" w:rsidP="009250EF">
                      <w:pPr>
                        <w:keepNext/>
                        <w:spacing w:after="0" w:line="240" w:lineRule="auto"/>
                        <w:jc w:val="center"/>
                        <w:outlineLvl w:val="0"/>
                        <w:rPr>
                          <w:rFonts w:cstheme="minorHAnsi"/>
                        </w:rPr>
                      </w:pPr>
                      <w:r w:rsidRPr="009250EF">
                        <w:rPr>
                          <w:rFonts w:cstheme="minorHAnsi"/>
                          <w:b/>
                        </w:rPr>
                        <w:t>Spellings</w:t>
                      </w:r>
                    </w:p>
                    <w:bookmarkEnd w:id="1"/>
                    <w:p w14:paraId="5B6B50C3" w14:textId="77777777" w:rsidR="009250EF" w:rsidRDefault="00540CCA" w:rsidP="009250EF">
                      <w:pPr>
                        <w:spacing w:after="0"/>
                        <w:jc w:val="center"/>
                      </w:pPr>
                      <w:r w:rsidRPr="009250EF">
                        <w:t>The children will be consolidating their use of the Year 3/4 common exception words through targeted spellings in all writing tasks.</w:t>
                      </w:r>
                      <w:r w:rsidR="009250EF">
                        <w:t xml:space="preserve"> We will focus on </w:t>
                      </w:r>
                      <w:r w:rsidRPr="009250EF">
                        <w:t>morphology to show how words are formed to create meaning from the root word and the use of prefixes and suffixes.</w:t>
                      </w:r>
                      <w:r w:rsidR="009250EF">
                        <w:t xml:space="preserve"> </w:t>
                      </w:r>
                    </w:p>
                    <w:p w14:paraId="4B59F9A8" w14:textId="5F07E2BA" w:rsidR="009250EF" w:rsidRDefault="00540CCA" w:rsidP="009250EF">
                      <w:pPr>
                        <w:spacing w:after="0"/>
                      </w:pPr>
                      <w:r w:rsidRPr="009250EF">
                        <w:t>Spelling rule</w:t>
                      </w:r>
                      <w:r w:rsidR="009250EF">
                        <w:t>s for the term</w:t>
                      </w:r>
                      <w:r w:rsidRPr="009250EF">
                        <w:t xml:space="preserve">: </w:t>
                      </w:r>
                    </w:p>
                    <w:p w14:paraId="41459884" w14:textId="22447B18" w:rsidR="00540CCA" w:rsidRPr="009250EF" w:rsidRDefault="00540CCA" w:rsidP="009250EF">
                      <w:pPr>
                        <w:pStyle w:val="ListParagraph"/>
                        <w:numPr>
                          <w:ilvl w:val="0"/>
                          <w:numId w:val="34"/>
                        </w:numPr>
                        <w:spacing w:after="0"/>
                      </w:pPr>
                      <w:r w:rsidRPr="009250EF">
                        <w:t xml:space="preserve">dropping e when adding </w:t>
                      </w:r>
                      <w:r w:rsidR="009250EF">
                        <w:t>‘</w:t>
                      </w:r>
                      <w:r w:rsidRPr="009250EF">
                        <w:t>ed</w:t>
                      </w:r>
                      <w:r w:rsidR="009250EF">
                        <w:t>’</w:t>
                      </w:r>
                      <w:r w:rsidRPr="009250EF">
                        <w:t xml:space="preserve"> or </w:t>
                      </w:r>
                      <w:r w:rsidR="009250EF">
                        <w:t>‘</w:t>
                      </w:r>
                      <w:proofErr w:type="spellStart"/>
                      <w:r w:rsidRPr="009250EF">
                        <w:t>ing</w:t>
                      </w:r>
                      <w:proofErr w:type="spellEnd"/>
                      <w:r w:rsidR="009250EF">
                        <w:t>’</w:t>
                      </w:r>
                    </w:p>
                    <w:p w14:paraId="25F8C663" w14:textId="77777777" w:rsidR="00540CCA" w:rsidRPr="009250EF" w:rsidRDefault="00540CCA" w:rsidP="009250EF">
                      <w:pPr>
                        <w:pStyle w:val="ListParagraph"/>
                        <w:numPr>
                          <w:ilvl w:val="0"/>
                          <w:numId w:val="34"/>
                        </w:numPr>
                        <w:spacing w:after="0"/>
                      </w:pPr>
                      <w:r w:rsidRPr="009250EF">
                        <w:t>doubling a consonant when adding a suffix</w:t>
                      </w:r>
                    </w:p>
                    <w:p w14:paraId="6DD4B38B" w14:textId="77777777" w:rsidR="009250EF" w:rsidRDefault="00540CCA" w:rsidP="009250EF">
                      <w:pPr>
                        <w:pStyle w:val="ListParagraph"/>
                        <w:numPr>
                          <w:ilvl w:val="0"/>
                          <w:numId w:val="34"/>
                        </w:numPr>
                        <w:spacing w:after="0"/>
                      </w:pPr>
                      <w:r w:rsidRPr="009250EF">
                        <w:t>combining the prefix and a root word</w:t>
                      </w:r>
                    </w:p>
                    <w:p w14:paraId="5083AB0C" w14:textId="77777777" w:rsidR="009250EF" w:rsidRDefault="00540CCA" w:rsidP="009250EF">
                      <w:pPr>
                        <w:pStyle w:val="ListParagraph"/>
                        <w:numPr>
                          <w:ilvl w:val="0"/>
                          <w:numId w:val="34"/>
                        </w:numPr>
                        <w:spacing w:after="0"/>
                      </w:pPr>
                      <w:r w:rsidRPr="009250EF">
                        <w:t>adding ion suffi</w:t>
                      </w:r>
                      <w:r w:rsidR="009250EF">
                        <w:t>x</w:t>
                      </w:r>
                    </w:p>
                    <w:p w14:paraId="0C815655" w14:textId="626825EC" w:rsidR="003E2080" w:rsidRPr="009250EF" w:rsidRDefault="003E2080" w:rsidP="009250EF">
                      <w:pPr>
                        <w:spacing w:after="0"/>
                        <w:ind w:left="360"/>
                        <w:jc w:val="center"/>
                      </w:pPr>
                      <w:r w:rsidRPr="009250EF">
                        <w:rPr>
                          <w:b/>
                          <w:bCs/>
                        </w:rPr>
                        <w:t>Oracy</w:t>
                      </w:r>
                    </w:p>
                    <w:p w14:paraId="01A5C75D" w14:textId="58D9B911" w:rsidR="00B52C81" w:rsidRPr="009250EF" w:rsidRDefault="003E2080" w:rsidP="009250EF">
                      <w:pPr>
                        <w:spacing w:after="0"/>
                        <w:jc w:val="center"/>
                      </w:pPr>
                      <w:r w:rsidRPr="009250EF">
                        <w:t>We will continue to practise fluent expression through the organisation of ideas, listening and responding effectively to allow the transfer of thoughts and information to others.</w:t>
                      </w:r>
                    </w:p>
                  </w:txbxContent>
                </v:textbox>
                <w10:wrap anchorx="margin"/>
              </v:roundrect>
            </w:pict>
          </mc:Fallback>
        </mc:AlternateContent>
      </w:r>
    </w:p>
    <w:p w14:paraId="268B0BB7" w14:textId="21D55974" w:rsidR="00E07DEC" w:rsidRDefault="00E07DEC"/>
    <w:p w14:paraId="3F4D2626" w14:textId="6EB6FDC7" w:rsidR="00E07DEC" w:rsidRDefault="00D66B0C" w:rsidP="00D66B0C">
      <w:pPr>
        <w:tabs>
          <w:tab w:val="left" w:pos="12710"/>
        </w:tabs>
      </w:pPr>
      <w:r>
        <w:tab/>
      </w:r>
    </w:p>
    <w:p w14:paraId="0DBD6244" w14:textId="6F09331E" w:rsidR="00E07DEC" w:rsidRDefault="009250EF">
      <w:r>
        <w:rPr>
          <w:noProof/>
        </w:rPr>
        <w:drawing>
          <wp:anchor distT="0" distB="0" distL="114300" distR="114300" simplePos="0" relativeHeight="251711488" behindDoc="0" locked="0" layoutInCell="1" allowOverlap="1" wp14:anchorId="7E8BCF50" wp14:editId="4EFAE655">
            <wp:simplePos x="0" y="0"/>
            <wp:positionH relativeFrom="margin">
              <wp:posOffset>7175059</wp:posOffset>
            </wp:positionH>
            <wp:positionV relativeFrom="paragraph">
              <wp:posOffset>185917</wp:posOffset>
            </wp:positionV>
            <wp:extent cx="1840675" cy="1134047"/>
            <wp:effectExtent l="0" t="0" r="7620" b="9525"/>
            <wp:wrapNone/>
            <wp:docPr id="1" name="Picture 1" descr="The Children Do Homework Together, Children Clipart, Children, Together PNG  and Vector with Transparent Background for Free Download | Школьные темы,  Библиотечные оформление, Де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hildren Do Homework Together, Children Clipart, Children, Together PNG  and Vector with Transparent Background for Free Download | Школьные темы,  Библиотечные оформление, Дети"/>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0675" cy="113404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6F71BE" w14:textId="48D9620E" w:rsidR="00E07DEC" w:rsidRDefault="00E07DEC"/>
    <w:p w14:paraId="0F6B51DB" w14:textId="47ED431A" w:rsidR="00E07DEC" w:rsidRDefault="00E07DEC"/>
    <w:p w14:paraId="232FEB25" w14:textId="565D84F0" w:rsidR="00E07DEC" w:rsidRDefault="00E07DEC"/>
    <w:p w14:paraId="005CA0D8" w14:textId="7BA48901" w:rsidR="00E07DEC" w:rsidRDefault="0086329D">
      <w:r w:rsidRPr="0086329D">
        <w:t xml:space="preserve"> </w:t>
      </w:r>
      <w:r w:rsidRPr="0086329D">
        <w:rPr>
          <w:noProof/>
        </w:rPr>
        <w:drawing>
          <wp:anchor distT="0" distB="0" distL="114300" distR="114300" simplePos="0" relativeHeight="251720704" behindDoc="0" locked="0" layoutInCell="1" allowOverlap="1" wp14:anchorId="7735E6E4" wp14:editId="57FE7822">
            <wp:simplePos x="0" y="0"/>
            <wp:positionH relativeFrom="column">
              <wp:posOffset>2448808</wp:posOffset>
            </wp:positionH>
            <wp:positionV relativeFrom="paragraph">
              <wp:posOffset>148866</wp:posOffset>
            </wp:positionV>
            <wp:extent cx="683260" cy="853689"/>
            <wp:effectExtent l="0" t="0" r="2540" b="3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1214" t="6119" r="22799" b="10488"/>
                    <a:stretch/>
                  </pic:blipFill>
                  <pic:spPr bwMode="auto">
                    <a:xfrm>
                      <a:off x="0" y="0"/>
                      <a:ext cx="683260" cy="85368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6329D">
        <w:t xml:space="preserve"> </w:t>
      </w:r>
      <w:r w:rsidRPr="0086329D">
        <w:rPr>
          <w:noProof/>
        </w:rPr>
        <w:drawing>
          <wp:anchor distT="0" distB="0" distL="114300" distR="114300" simplePos="0" relativeHeight="251719680" behindDoc="0" locked="0" layoutInCell="1" allowOverlap="1" wp14:anchorId="422D5AA3" wp14:editId="26557408">
            <wp:simplePos x="0" y="0"/>
            <wp:positionH relativeFrom="column">
              <wp:posOffset>7943298</wp:posOffset>
            </wp:positionH>
            <wp:positionV relativeFrom="paragraph">
              <wp:posOffset>158051</wp:posOffset>
            </wp:positionV>
            <wp:extent cx="771276" cy="1163358"/>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71276" cy="116335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8656" behindDoc="0" locked="0" layoutInCell="1" allowOverlap="1" wp14:anchorId="784C58AC" wp14:editId="1A6C5DFB">
            <wp:simplePos x="0" y="0"/>
            <wp:positionH relativeFrom="margin">
              <wp:posOffset>8770124</wp:posOffset>
            </wp:positionH>
            <wp:positionV relativeFrom="paragraph">
              <wp:posOffset>171974</wp:posOffset>
            </wp:positionV>
            <wp:extent cx="728475" cy="1152939"/>
            <wp:effectExtent l="0" t="0" r="0" b="9525"/>
            <wp:wrapNone/>
            <wp:docPr id="22" name="Picture 22" descr="The Iron Man: A Children's Story in Five Nights: 1: Amazon.co.uk: Ted  Hughes, Tom Gauld: 860130033566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The Iron Man: A Children's Story in Five Nights: 1: Amazon.co.uk: Ted  Hughes, Tom Gauld: 8601300335667: Boo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28475" cy="115293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932CFF" w14:textId="6D49D394" w:rsidR="00E07DEC" w:rsidRDefault="009250EF">
      <w:r>
        <w:rPr>
          <w:noProof/>
        </w:rPr>
        <mc:AlternateContent>
          <mc:Choice Requires="wps">
            <w:drawing>
              <wp:anchor distT="0" distB="0" distL="114300" distR="114300" simplePos="0" relativeHeight="251713536" behindDoc="0" locked="0" layoutInCell="1" allowOverlap="1" wp14:anchorId="737FF6F9" wp14:editId="66EB012C">
                <wp:simplePos x="0" y="0"/>
                <wp:positionH relativeFrom="margin">
                  <wp:posOffset>-803027</wp:posOffset>
                </wp:positionH>
                <wp:positionV relativeFrom="paragraph">
                  <wp:posOffset>391353</wp:posOffset>
                </wp:positionV>
                <wp:extent cx="3593465" cy="1577312"/>
                <wp:effectExtent l="0" t="0" r="26035" b="23495"/>
                <wp:wrapNone/>
                <wp:docPr id="7" name="Rectangle: Rounded Corners 7"/>
                <wp:cNvGraphicFramePr/>
                <a:graphic xmlns:a="http://schemas.openxmlformats.org/drawingml/2006/main">
                  <a:graphicData uri="http://schemas.microsoft.com/office/word/2010/wordprocessingShape">
                    <wps:wsp>
                      <wps:cNvSpPr/>
                      <wps:spPr>
                        <a:xfrm>
                          <a:off x="0" y="0"/>
                          <a:ext cx="3593465" cy="1577312"/>
                        </a:xfrm>
                        <a:prstGeom prst="roundRect">
                          <a:avLst/>
                        </a:prstGeom>
                        <a:solidFill>
                          <a:srgbClr val="66FFFF"/>
                        </a:solidFill>
                        <a:ln w="12700" cap="flat" cmpd="sng" algn="ctr">
                          <a:solidFill>
                            <a:srgbClr val="70AD47"/>
                          </a:solidFill>
                          <a:prstDash val="solid"/>
                          <a:miter lim="800000"/>
                        </a:ln>
                        <a:effectLst/>
                      </wps:spPr>
                      <wps:txbx>
                        <w:txbxContent>
                          <w:p w14:paraId="6AA9495D" w14:textId="77777777" w:rsidR="009250EF" w:rsidRPr="00B60CA8" w:rsidRDefault="009250EF" w:rsidP="009250EF">
                            <w:pPr>
                              <w:spacing w:after="0"/>
                              <w:jc w:val="center"/>
                              <w:rPr>
                                <w:rFonts w:cstheme="minorHAnsi"/>
                                <w:b/>
                                <w:sz w:val="24"/>
                                <w:szCs w:val="24"/>
                              </w:rPr>
                            </w:pPr>
                            <w:r w:rsidRPr="00C03ECC">
                              <w:rPr>
                                <w:rFonts w:cstheme="minorHAnsi"/>
                                <w:b/>
                                <w:sz w:val="24"/>
                                <w:szCs w:val="24"/>
                              </w:rPr>
                              <w:t>Homework</w:t>
                            </w:r>
                          </w:p>
                          <w:p w14:paraId="7B70555D" w14:textId="77777777" w:rsidR="009250EF" w:rsidRPr="002B30D0" w:rsidRDefault="009250EF" w:rsidP="009250EF">
                            <w:pPr>
                              <w:jc w:val="center"/>
                              <w:rPr>
                                <w:rFonts w:cstheme="minorHAnsi"/>
                                <w:szCs w:val="26"/>
                              </w:rPr>
                            </w:pPr>
                            <w:r>
                              <w:t xml:space="preserve">Homework will be set on a Friday each week via Teams. </w:t>
                            </w:r>
                            <w:proofErr w:type="gramStart"/>
                            <w:r>
                              <w:t>Maths</w:t>
                            </w:r>
                            <w:proofErr w:type="gramEnd"/>
                            <w:r>
                              <w:t xml:space="preserve"> homework will be based upon the topics that we cover in the lessons to consolidate learning and understanding. There is an expectation that each child will </w:t>
                            </w:r>
                            <w:r>
                              <w:rPr>
                                <w:rStyle w:val="Strong"/>
                              </w:rPr>
                              <w:t>complete Times Table Rock Stars</w:t>
                            </w:r>
                            <w:r>
                              <w:t xml:space="preserve"> on a weekly basis to aid rapid recall of all times tables.</w:t>
                            </w:r>
                          </w:p>
                          <w:p w14:paraId="1F87D629" w14:textId="77777777" w:rsidR="009250EF" w:rsidRPr="002B30D0" w:rsidRDefault="009250EF" w:rsidP="009250EF">
                            <w:pPr>
                              <w:rPr>
                                <w:rFonts w:cstheme="minorHAnsi"/>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7FF6F9" id="Rectangle: Rounded Corners 7" o:spid="_x0000_s1031" style="position:absolute;margin-left:-63.25pt;margin-top:30.8pt;width:282.95pt;height:124.2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" fillcolor="#6ff" strokecolor="#70ad47" strokeweight="1pt">
                <v:stroke joinstyle="miter"/>
                <v:textbox>
                  <w:txbxContent>
                    <w:p w14:paraId="6AA9495D" w14:textId="77777777" w:rsidR="009250EF" w:rsidRPr="00B60CA8" w:rsidRDefault="009250EF" w:rsidP="009250EF">
                      <w:pPr>
                        <w:spacing w:after="0"/>
                        <w:jc w:val="center"/>
                        <w:rPr>
                          <w:rFonts w:cstheme="minorHAnsi"/>
                          <w:b/>
                          <w:sz w:val="24"/>
                          <w:szCs w:val="24"/>
                        </w:rPr>
                      </w:pPr>
                      <w:r w:rsidRPr="00C03ECC">
                        <w:rPr>
                          <w:rFonts w:cstheme="minorHAnsi"/>
                          <w:b/>
                          <w:sz w:val="24"/>
                          <w:szCs w:val="24"/>
                        </w:rPr>
                        <w:t>Homework</w:t>
                      </w:r>
                    </w:p>
                    <w:p w14:paraId="7B70555D" w14:textId="77777777" w:rsidR="009250EF" w:rsidRPr="002B30D0" w:rsidRDefault="009250EF" w:rsidP="009250EF">
                      <w:pPr>
                        <w:jc w:val="center"/>
                        <w:rPr>
                          <w:rFonts w:cstheme="minorHAnsi"/>
                          <w:szCs w:val="26"/>
                        </w:rPr>
                      </w:pPr>
                      <w:r>
                        <w:t xml:space="preserve">Homework will be set on a Friday each week via Teams. </w:t>
                      </w:r>
                      <w:proofErr w:type="gramStart"/>
                      <w:r>
                        <w:t>Maths</w:t>
                      </w:r>
                      <w:proofErr w:type="gramEnd"/>
                      <w:r>
                        <w:t xml:space="preserve"> homework will be based upon the topics that we cover in the lessons to consolidate learning and understanding. There is an expectation that each child will </w:t>
                      </w:r>
                      <w:r>
                        <w:rPr>
                          <w:rStyle w:val="Strong"/>
                        </w:rPr>
                        <w:t>complete Times Table Rock Stars</w:t>
                      </w:r>
                      <w:r>
                        <w:t xml:space="preserve"> on a weekly basis to aid rapid recall of all times tables.</w:t>
                      </w:r>
                    </w:p>
                    <w:p w14:paraId="1F87D629" w14:textId="77777777" w:rsidR="009250EF" w:rsidRPr="002B30D0" w:rsidRDefault="009250EF" w:rsidP="009250EF">
                      <w:pPr>
                        <w:rPr>
                          <w:rFonts w:cstheme="minorHAnsi"/>
                          <w:szCs w:val="26"/>
                        </w:rPr>
                      </w:pPr>
                    </w:p>
                  </w:txbxContent>
                </v:textbox>
                <w10:wrap anchorx="margin"/>
              </v:roundrect>
            </w:pict>
          </mc:Fallback>
        </mc:AlternateContent>
      </w:r>
    </w:p>
    <w:p w14:paraId="35322B20" w14:textId="77EDC6ED" w:rsidR="00E07DEC" w:rsidRDefault="00E07DEC"/>
    <w:p w14:paraId="60AD2F7C" w14:textId="71A1152B" w:rsidR="00E07DEC" w:rsidRDefault="00E07DEC"/>
    <w:p w14:paraId="6F037F1C" w14:textId="237EBBB4" w:rsidR="00E07DEC" w:rsidRDefault="0086329D">
      <w:r w:rsidRPr="0086329D">
        <w:rPr>
          <w:noProof/>
        </w:rPr>
        <w:drawing>
          <wp:anchor distT="0" distB="0" distL="114300" distR="114300" simplePos="0" relativeHeight="251721728" behindDoc="0" locked="0" layoutInCell="1" allowOverlap="1" wp14:anchorId="1FC82732" wp14:editId="600F29AA">
            <wp:simplePos x="0" y="0"/>
            <wp:positionH relativeFrom="margin">
              <wp:posOffset>2679314</wp:posOffset>
            </wp:positionH>
            <wp:positionV relativeFrom="paragraph">
              <wp:posOffset>569126</wp:posOffset>
            </wp:positionV>
            <wp:extent cx="670131" cy="508552"/>
            <wp:effectExtent l="0" t="0" r="0" b="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8021" t="12002" r="9193" b="25173"/>
                    <a:stretch/>
                  </pic:blipFill>
                  <pic:spPr bwMode="auto">
                    <a:xfrm>
                      <a:off x="0" y="0"/>
                      <a:ext cx="670131" cy="50855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3057EB" w14:textId="616429FF" w:rsidR="00E07DEC" w:rsidRDefault="0086329D">
      <w:r>
        <w:rPr>
          <w:noProof/>
        </w:rPr>
        <w:lastRenderedPageBreak/>
        <w:drawing>
          <wp:anchor distT="0" distB="0" distL="114300" distR="114300" simplePos="0" relativeHeight="251723776" behindDoc="0" locked="0" layoutInCell="1" allowOverlap="1" wp14:anchorId="17370785" wp14:editId="4B4E10B5">
            <wp:simplePos x="0" y="0"/>
            <wp:positionH relativeFrom="column">
              <wp:posOffset>4814597</wp:posOffset>
            </wp:positionH>
            <wp:positionV relativeFrom="paragraph">
              <wp:posOffset>-779586</wp:posOffset>
            </wp:positionV>
            <wp:extent cx="1304014" cy="467448"/>
            <wp:effectExtent l="0" t="0" r="0" b="8890"/>
            <wp:wrapNone/>
            <wp:docPr id="27" name="Picture 27" descr="Science States Of Matter Images – Browse 1,502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Science States Of Matter Images – Browse 1,502 Stock Photos, Vectors, and  Video | Adobe Stock"/>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8793" b="18553"/>
                    <a:stretch/>
                  </pic:blipFill>
                  <pic:spPr bwMode="auto">
                    <a:xfrm>
                      <a:off x="0" y="0"/>
                      <a:ext cx="1304014" cy="46744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t xml:space="preserve"> </w:t>
      </w:r>
      <w:r w:rsidR="00EF5D1A">
        <w:rPr>
          <w:noProof/>
        </w:rPr>
        <mc:AlternateContent>
          <mc:Choice Requires="wps">
            <w:drawing>
              <wp:anchor distT="0" distB="0" distL="114300" distR="114300" simplePos="0" relativeHeight="251675648" behindDoc="0" locked="0" layoutInCell="1" allowOverlap="1" wp14:anchorId="7B429A4B" wp14:editId="20D2496D">
                <wp:simplePos x="0" y="0"/>
                <wp:positionH relativeFrom="margin">
                  <wp:posOffset>3848431</wp:posOffset>
                </wp:positionH>
                <wp:positionV relativeFrom="paragraph">
                  <wp:posOffset>-834887</wp:posOffset>
                </wp:positionV>
                <wp:extent cx="5805115" cy="2584174"/>
                <wp:effectExtent l="0" t="0" r="24765" b="26035"/>
                <wp:wrapNone/>
                <wp:docPr id="9" name="Rectangle: Rounded Corners 9"/>
                <wp:cNvGraphicFramePr/>
                <a:graphic xmlns:a="http://schemas.openxmlformats.org/drawingml/2006/main">
                  <a:graphicData uri="http://schemas.microsoft.com/office/word/2010/wordprocessingShape">
                    <wps:wsp>
                      <wps:cNvSpPr/>
                      <wps:spPr>
                        <a:xfrm>
                          <a:off x="0" y="0"/>
                          <a:ext cx="5805115" cy="2584174"/>
                        </a:xfrm>
                        <a:prstGeom prst="roundRect">
                          <a:avLst/>
                        </a:prstGeom>
                        <a:solidFill>
                          <a:srgbClr val="99FF66"/>
                        </a:solidFill>
                        <a:ln w="12700" cap="flat" cmpd="sng" algn="ctr">
                          <a:solidFill>
                            <a:srgbClr val="70AD47"/>
                          </a:solidFill>
                          <a:prstDash val="solid"/>
                          <a:miter lim="800000"/>
                        </a:ln>
                        <a:effectLst/>
                      </wps:spPr>
                      <wps:txbx>
                        <w:txbxContent>
                          <w:p w14:paraId="118E608F" w14:textId="77777777" w:rsidR="008D64F7" w:rsidRPr="00A029D1" w:rsidRDefault="00D87E75" w:rsidP="00A029D1">
                            <w:pPr>
                              <w:spacing w:after="0"/>
                              <w:jc w:val="center"/>
                              <w:rPr>
                                <w:rFonts w:cstheme="minorHAnsi"/>
                                <w:b/>
                                <w:sz w:val="24"/>
                              </w:rPr>
                            </w:pPr>
                            <w:r>
                              <w:rPr>
                                <w:rFonts w:cstheme="minorHAnsi"/>
                                <w:b/>
                                <w:sz w:val="24"/>
                              </w:rPr>
                              <w:t>Science</w:t>
                            </w:r>
                          </w:p>
                          <w:p w14:paraId="1E1AF92F" w14:textId="77777777" w:rsidR="008D64F7" w:rsidRDefault="005D552E" w:rsidP="005D552E">
                            <w:pPr>
                              <w:spacing w:after="0"/>
                              <w:jc w:val="center"/>
                              <w:rPr>
                                <w:rFonts w:cstheme="minorHAnsi"/>
                                <w:b/>
                                <w:sz w:val="20"/>
                                <w:u w:val="single"/>
                              </w:rPr>
                            </w:pPr>
                            <w:r>
                              <w:rPr>
                                <w:rFonts w:cstheme="minorHAnsi"/>
                                <w:b/>
                                <w:sz w:val="20"/>
                                <w:u w:val="single"/>
                              </w:rPr>
                              <w:t>States of matter</w:t>
                            </w:r>
                          </w:p>
                          <w:p w14:paraId="0BD65280" w14:textId="77777777" w:rsidR="005D552E" w:rsidRPr="005D552E" w:rsidRDefault="005D552E" w:rsidP="005D552E">
                            <w:pPr>
                              <w:spacing w:after="0"/>
                              <w:jc w:val="center"/>
                              <w:rPr>
                                <w:rFonts w:cstheme="minorHAnsi"/>
                                <w:sz w:val="20"/>
                              </w:rPr>
                            </w:pPr>
                            <w:r>
                              <w:rPr>
                                <w:rFonts w:cstheme="minorHAnsi"/>
                                <w:sz w:val="20"/>
                              </w:rPr>
                              <w:t xml:space="preserve">Children will </w:t>
                            </w:r>
                            <w:r w:rsidRPr="005D552E">
                              <w:rPr>
                                <w:rFonts w:cstheme="minorHAnsi"/>
                                <w:sz w:val="20"/>
                              </w:rPr>
                              <w:t>compare and group materials together, according to whether they are solids, liquids or gases</w:t>
                            </w:r>
                            <w:r>
                              <w:rPr>
                                <w:rFonts w:cstheme="minorHAnsi"/>
                                <w:sz w:val="20"/>
                              </w:rPr>
                              <w:t>. We will o</w:t>
                            </w:r>
                            <w:r w:rsidRPr="005D552E">
                              <w:rPr>
                                <w:rFonts w:cstheme="minorHAnsi"/>
                                <w:sz w:val="20"/>
                              </w:rPr>
                              <w:t>bserve that some materials change state when they are heated or cooled, and measure or research the temperature at which this happens in degrees Celsius (°C)</w:t>
                            </w:r>
                            <w:r>
                              <w:rPr>
                                <w:rFonts w:cstheme="minorHAnsi"/>
                                <w:sz w:val="20"/>
                              </w:rPr>
                              <w:t xml:space="preserve">. They will also </w:t>
                            </w:r>
                            <w:r w:rsidRPr="005D552E">
                              <w:rPr>
                                <w:rFonts w:cstheme="minorHAnsi"/>
                                <w:sz w:val="20"/>
                              </w:rPr>
                              <w:t>identify the part played by evaporation and condensation in the water cycle and associate the rate of evaporation with</w:t>
                            </w:r>
                            <w:r>
                              <w:rPr>
                                <w:rFonts w:cstheme="minorHAnsi"/>
                                <w:sz w:val="20"/>
                              </w:rPr>
                              <w:t xml:space="preserve"> </w:t>
                            </w:r>
                            <w:r w:rsidRPr="005D552E">
                              <w:rPr>
                                <w:rFonts w:cstheme="minorHAnsi"/>
                                <w:sz w:val="20"/>
                              </w:rPr>
                              <w:t>temperature.</w:t>
                            </w:r>
                          </w:p>
                          <w:p w14:paraId="3827A47C" w14:textId="77777777" w:rsidR="005D552E" w:rsidRDefault="005D552E" w:rsidP="005D552E">
                            <w:pPr>
                              <w:jc w:val="center"/>
                              <w:rPr>
                                <w:rFonts w:cstheme="minorHAnsi"/>
                                <w:sz w:val="20"/>
                              </w:rPr>
                            </w:pPr>
                            <w:r>
                              <w:rPr>
                                <w:rFonts w:cstheme="minorHAnsi"/>
                                <w:b/>
                                <w:sz w:val="20"/>
                                <w:u w:val="single"/>
                              </w:rPr>
                              <w:t>Sound</w:t>
                            </w:r>
                            <w:r>
                              <w:rPr>
                                <w:rFonts w:cstheme="minorHAnsi"/>
                                <w:sz w:val="20"/>
                              </w:rPr>
                              <w:br/>
                              <w:t>Children will i</w:t>
                            </w:r>
                            <w:r w:rsidRPr="005D552E">
                              <w:rPr>
                                <w:rFonts w:cstheme="minorHAnsi"/>
                                <w:sz w:val="20"/>
                              </w:rPr>
                              <w:t>dentify how sounds are made, associating some of them with something vibrating.</w:t>
                            </w:r>
                            <w:r>
                              <w:rPr>
                                <w:rFonts w:cstheme="minorHAnsi"/>
                                <w:sz w:val="20"/>
                              </w:rPr>
                              <w:t xml:space="preserve"> They will </w:t>
                            </w:r>
                            <w:r w:rsidRPr="005D552E">
                              <w:rPr>
                                <w:rFonts w:cstheme="minorHAnsi"/>
                                <w:sz w:val="20"/>
                              </w:rPr>
                              <w:t>recognise that vibrations from sounds travel through a medium to the ear.</w:t>
                            </w:r>
                            <w:r>
                              <w:rPr>
                                <w:rFonts w:cstheme="minorHAnsi"/>
                                <w:sz w:val="20"/>
                              </w:rPr>
                              <w:t xml:space="preserve"> We will f</w:t>
                            </w:r>
                            <w:r w:rsidRPr="005D552E">
                              <w:rPr>
                                <w:rFonts w:cstheme="minorHAnsi"/>
                                <w:sz w:val="20"/>
                              </w:rPr>
                              <w:t xml:space="preserve">ind patterns between the pitch of a sound and features of the object that produced </w:t>
                            </w:r>
                            <w:r>
                              <w:rPr>
                                <w:rFonts w:cstheme="minorHAnsi"/>
                                <w:sz w:val="20"/>
                              </w:rPr>
                              <w:t>it. P</w:t>
                            </w:r>
                            <w:r w:rsidRPr="005D552E">
                              <w:rPr>
                                <w:rFonts w:cstheme="minorHAnsi"/>
                                <w:sz w:val="20"/>
                              </w:rPr>
                              <w:t>atterns between the volume of a sound and the strength of the vibrations that produced it</w:t>
                            </w:r>
                            <w:r>
                              <w:rPr>
                                <w:rFonts w:cstheme="minorHAnsi"/>
                                <w:sz w:val="20"/>
                              </w:rPr>
                              <w:t xml:space="preserve"> will be found</w:t>
                            </w:r>
                            <w:r w:rsidRPr="005D552E">
                              <w:rPr>
                                <w:rFonts w:cstheme="minorHAnsi"/>
                                <w:sz w:val="20"/>
                              </w:rPr>
                              <w:t>.</w:t>
                            </w:r>
                            <w:r>
                              <w:rPr>
                                <w:rFonts w:cstheme="minorHAnsi"/>
                                <w:sz w:val="20"/>
                              </w:rPr>
                              <w:t xml:space="preserve"> We will also </w:t>
                            </w:r>
                            <w:r w:rsidRPr="005D552E">
                              <w:rPr>
                                <w:rFonts w:cstheme="minorHAnsi"/>
                                <w:sz w:val="20"/>
                              </w:rPr>
                              <w:t>recognise that sounds get fainter as the distance from the sound source increases</w:t>
                            </w:r>
                            <w:r>
                              <w:rPr>
                                <w:rFonts w:cstheme="minorHAnsi"/>
                                <w:sz w:val="20"/>
                              </w:rPr>
                              <w:t>.</w:t>
                            </w:r>
                          </w:p>
                          <w:p w14:paraId="63DDF46C" w14:textId="77777777" w:rsidR="00C92665" w:rsidRPr="00C92665" w:rsidRDefault="00C92665" w:rsidP="00C92665">
                            <w:pPr>
                              <w:rPr>
                                <w:rFonts w:cstheme="minorHAnsi"/>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429A4B" id="Rectangle: Rounded Corners 9" o:spid="_x0000_s1032" style="position:absolute;margin-left:303.05pt;margin-top:-65.75pt;width:457.1pt;height:203.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" fillcolor="#9f6" strokecolor="#70ad47" strokeweight="1pt">
                <v:stroke joinstyle="miter"/>
                <v:textbox>
                  <w:txbxContent>
                    <w:p w14:paraId="118E608F" w14:textId="77777777" w:rsidR="008D64F7" w:rsidRPr="00A029D1" w:rsidRDefault="00D87E75" w:rsidP="00A029D1">
                      <w:pPr>
                        <w:spacing w:after="0"/>
                        <w:jc w:val="center"/>
                        <w:rPr>
                          <w:rFonts w:cstheme="minorHAnsi"/>
                          <w:b/>
                          <w:sz w:val="24"/>
                        </w:rPr>
                      </w:pPr>
                      <w:r>
                        <w:rPr>
                          <w:rFonts w:cstheme="minorHAnsi"/>
                          <w:b/>
                          <w:sz w:val="24"/>
                        </w:rPr>
                        <w:t>Science</w:t>
                      </w:r>
                    </w:p>
                    <w:p w14:paraId="1E1AF92F" w14:textId="77777777" w:rsidR="008D64F7" w:rsidRDefault="005D552E" w:rsidP="005D552E">
                      <w:pPr>
                        <w:spacing w:after="0"/>
                        <w:jc w:val="center"/>
                        <w:rPr>
                          <w:rFonts w:cstheme="minorHAnsi"/>
                          <w:b/>
                          <w:sz w:val="20"/>
                          <w:u w:val="single"/>
                        </w:rPr>
                      </w:pPr>
                      <w:r>
                        <w:rPr>
                          <w:rFonts w:cstheme="minorHAnsi"/>
                          <w:b/>
                          <w:sz w:val="20"/>
                          <w:u w:val="single"/>
                        </w:rPr>
                        <w:t>States of matter</w:t>
                      </w:r>
                    </w:p>
                    <w:p w14:paraId="0BD65280" w14:textId="77777777" w:rsidR="005D552E" w:rsidRPr="005D552E" w:rsidRDefault="005D552E" w:rsidP="005D552E">
                      <w:pPr>
                        <w:spacing w:after="0"/>
                        <w:jc w:val="center"/>
                        <w:rPr>
                          <w:rFonts w:cstheme="minorHAnsi"/>
                          <w:sz w:val="20"/>
                        </w:rPr>
                      </w:pPr>
                      <w:r>
                        <w:rPr>
                          <w:rFonts w:cstheme="minorHAnsi"/>
                          <w:sz w:val="20"/>
                        </w:rPr>
                        <w:t xml:space="preserve">Children will </w:t>
                      </w:r>
                      <w:r w:rsidRPr="005D552E">
                        <w:rPr>
                          <w:rFonts w:cstheme="minorHAnsi"/>
                          <w:sz w:val="20"/>
                        </w:rPr>
                        <w:t>compare and group materials together, according to whether they are solids, liquids or gases</w:t>
                      </w:r>
                      <w:r>
                        <w:rPr>
                          <w:rFonts w:cstheme="minorHAnsi"/>
                          <w:sz w:val="20"/>
                        </w:rPr>
                        <w:t>. We will o</w:t>
                      </w:r>
                      <w:r w:rsidRPr="005D552E">
                        <w:rPr>
                          <w:rFonts w:cstheme="minorHAnsi"/>
                          <w:sz w:val="20"/>
                        </w:rPr>
                        <w:t>bserve that some materials change state when they are heated or cooled, and measure or research the temperature at which this happens in degrees Celsius (°C)</w:t>
                      </w:r>
                      <w:r>
                        <w:rPr>
                          <w:rFonts w:cstheme="minorHAnsi"/>
                          <w:sz w:val="20"/>
                        </w:rPr>
                        <w:t xml:space="preserve">. They will also </w:t>
                      </w:r>
                      <w:r w:rsidRPr="005D552E">
                        <w:rPr>
                          <w:rFonts w:cstheme="minorHAnsi"/>
                          <w:sz w:val="20"/>
                        </w:rPr>
                        <w:t>identify the part played by evaporation and condensation in the water cycle and associate the rate of evaporation with</w:t>
                      </w:r>
                      <w:r>
                        <w:rPr>
                          <w:rFonts w:cstheme="minorHAnsi"/>
                          <w:sz w:val="20"/>
                        </w:rPr>
                        <w:t xml:space="preserve"> </w:t>
                      </w:r>
                      <w:r w:rsidRPr="005D552E">
                        <w:rPr>
                          <w:rFonts w:cstheme="minorHAnsi"/>
                          <w:sz w:val="20"/>
                        </w:rPr>
                        <w:t>temperature.</w:t>
                      </w:r>
                    </w:p>
                    <w:p w14:paraId="3827A47C" w14:textId="77777777" w:rsidR="005D552E" w:rsidRDefault="005D552E" w:rsidP="005D552E">
                      <w:pPr>
                        <w:jc w:val="center"/>
                        <w:rPr>
                          <w:rFonts w:cstheme="minorHAnsi"/>
                          <w:sz w:val="20"/>
                        </w:rPr>
                      </w:pPr>
                      <w:r>
                        <w:rPr>
                          <w:rFonts w:cstheme="minorHAnsi"/>
                          <w:b/>
                          <w:sz w:val="20"/>
                          <w:u w:val="single"/>
                        </w:rPr>
                        <w:t>Sound</w:t>
                      </w:r>
                      <w:r>
                        <w:rPr>
                          <w:rFonts w:cstheme="minorHAnsi"/>
                          <w:sz w:val="20"/>
                        </w:rPr>
                        <w:br/>
                        <w:t>Children will i</w:t>
                      </w:r>
                      <w:r w:rsidRPr="005D552E">
                        <w:rPr>
                          <w:rFonts w:cstheme="minorHAnsi"/>
                          <w:sz w:val="20"/>
                        </w:rPr>
                        <w:t>dentify how sounds are made, associating some of them with something vibrating.</w:t>
                      </w:r>
                      <w:r>
                        <w:rPr>
                          <w:rFonts w:cstheme="minorHAnsi"/>
                          <w:sz w:val="20"/>
                        </w:rPr>
                        <w:t xml:space="preserve"> They will </w:t>
                      </w:r>
                      <w:r w:rsidRPr="005D552E">
                        <w:rPr>
                          <w:rFonts w:cstheme="minorHAnsi"/>
                          <w:sz w:val="20"/>
                        </w:rPr>
                        <w:t>recognise that vibrations from sounds travel through a medium to the ear.</w:t>
                      </w:r>
                      <w:r>
                        <w:rPr>
                          <w:rFonts w:cstheme="minorHAnsi"/>
                          <w:sz w:val="20"/>
                        </w:rPr>
                        <w:t xml:space="preserve"> We will f</w:t>
                      </w:r>
                      <w:r w:rsidRPr="005D552E">
                        <w:rPr>
                          <w:rFonts w:cstheme="minorHAnsi"/>
                          <w:sz w:val="20"/>
                        </w:rPr>
                        <w:t xml:space="preserve">ind patterns between the pitch of a sound and features of the object that produced </w:t>
                      </w:r>
                      <w:r>
                        <w:rPr>
                          <w:rFonts w:cstheme="minorHAnsi"/>
                          <w:sz w:val="20"/>
                        </w:rPr>
                        <w:t>it. P</w:t>
                      </w:r>
                      <w:r w:rsidRPr="005D552E">
                        <w:rPr>
                          <w:rFonts w:cstheme="minorHAnsi"/>
                          <w:sz w:val="20"/>
                        </w:rPr>
                        <w:t>atterns between the volume of a sound and the strength of the vibrations that produced it</w:t>
                      </w:r>
                      <w:r>
                        <w:rPr>
                          <w:rFonts w:cstheme="minorHAnsi"/>
                          <w:sz w:val="20"/>
                        </w:rPr>
                        <w:t xml:space="preserve"> will be found</w:t>
                      </w:r>
                      <w:r w:rsidRPr="005D552E">
                        <w:rPr>
                          <w:rFonts w:cstheme="minorHAnsi"/>
                          <w:sz w:val="20"/>
                        </w:rPr>
                        <w:t>.</w:t>
                      </w:r>
                      <w:r>
                        <w:rPr>
                          <w:rFonts w:cstheme="minorHAnsi"/>
                          <w:sz w:val="20"/>
                        </w:rPr>
                        <w:t xml:space="preserve"> We will also </w:t>
                      </w:r>
                      <w:r w:rsidRPr="005D552E">
                        <w:rPr>
                          <w:rFonts w:cstheme="minorHAnsi"/>
                          <w:sz w:val="20"/>
                        </w:rPr>
                        <w:t>recognise that sounds get fainter as the distance from the sound source increases</w:t>
                      </w:r>
                      <w:r>
                        <w:rPr>
                          <w:rFonts w:cstheme="minorHAnsi"/>
                          <w:sz w:val="20"/>
                        </w:rPr>
                        <w:t>.</w:t>
                      </w:r>
                    </w:p>
                    <w:p w14:paraId="63DDF46C" w14:textId="77777777" w:rsidR="00C92665" w:rsidRPr="00C92665" w:rsidRDefault="00C92665" w:rsidP="00C92665">
                      <w:pPr>
                        <w:rPr>
                          <w:rFonts w:cstheme="minorHAnsi"/>
                          <w:sz w:val="20"/>
                        </w:rPr>
                      </w:pPr>
                    </w:p>
                  </w:txbxContent>
                </v:textbox>
                <w10:wrap anchorx="margin"/>
              </v:roundrect>
            </w:pict>
          </mc:Fallback>
        </mc:AlternateContent>
      </w:r>
      <w:r w:rsidR="00EF5D1A">
        <w:rPr>
          <w:noProof/>
        </w:rPr>
        <mc:AlternateContent>
          <mc:Choice Requires="wps">
            <w:drawing>
              <wp:anchor distT="0" distB="0" distL="114300" distR="114300" simplePos="0" relativeHeight="251669504" behindDoc="0" locked="0" layoutInCell="1" allowOverlap="1" wp14:anchorId="6402CB97" wp14:editId="4C98776D">
                <wp:simplePos x="0" y="0"/>
                <wp:positionH relativeFrom="page">
                  <wp:posOffset>174929</wp:posOffset>
                </wp:positionH>
                <wp:positionV relativeFrom="paragraph">
                  <wp:posOffset>-803082</wp:posOffset>
                </wp:positionV>
                <wp:extent cx="4891405" cy="4245997"/>
                <wp:effectExtent l="0" t="0" r="23495" b="21590"/>
                <wp:wrapNone/>
                <wp:docPr id="6" name="Rectangle: Rounded Corners 6"/>
                <wp:cNvGraphicFramePr/>
                <a:graphic xmlns:a="http://schemas.openxmlformats.org/drawingml/2006/main">
                  <a:graphicData uri="http://schemas.microsoft.com/office/word/2010/wordprocessingShape">
                    <wps:wsp>
                      <wps:cNvSpPr/>
                      <wps:spPr>
                        <a:xfrm>
                          <a:off x="0" y="0"/>
                          <a:ext cx="4891405" cy="4245997"/>
                        </a:xfrm>
                        <a:prstGeom prst="roundRect">
                          <a:avLst/>
                        </a:prstGeom>
                        <a:solidFill>
                          <a:schemeClr val="accent1">
                            <a:lumMod val="20000"/>
                            <a:lumOff val="80000"/>
                          </a:schemeClr>
                        </a:solidFill>
                        <a:ln w="12700" cap="flat" cmpd="sng" algn="ctr">
                          <a:solidFill>
                            <a:srgbClr val="70AD47"/>
                          </a:solidFill>
                          <a:prstDash val="solid"/>
                          <a:miter lim="800000"/>
                        </a:ln>
                        <a:effectLst/>
                      </wps:spPr>
                      <wps:txbx>
                        <w:txbxContent>
                          <w:p w14:paraId="1A8D9335" w14:textId="77777777" w:rsidR="00725175" w:rsidRPr="00725175" w:rsidRDefault="00D87E75" w:rsidP="00790CD5">
                            <w:pPr>
                              <w:spacing w:after="0"/>
                              <w:jc w:val="center"/>
                              <w:rPr>
                                <w:rFonts w:cstheme="minorHAnsi"/>
                                <w:b/>
                                <w:sz w:val="24"/>
                                <w:szCs w:val="24"/>
                              </w:rPr>
                            </w:pPr>
                            <w:r w:rsidRPr="00725175">
                              <w:rPr>
                                <w:rFonts w:cstheme="minorHAnsi"/>
                                <w:b/>
                                <w:sz w:val="24"/>
                                <w:szCs w:val="24"/>
                              </w:rPr>
                              <w:t>Maths</w:t>
                            </w:r>
                          </w:p>
                          <w:p w14:paraId="44552AE6" w14:textId="77777777" w:rsidR="00CE6473" w:rsidRDefault="00D87E75" w:rsidP="00725175">
                            <w:pPr>
                              <w:suppressAutoHyphens/>
                              <w:spacing w:after="0" w:line="240" w:lineRule="auto"/>
                              <w:ind w:left="-142" w:right="-125"/>
                              <w:rPr>
                                <w:rFonts w:cstheme="minorHAnsi"/>
                                <w:color w:val="000000"/>
                                <w:sz w:val="20"/>
                                <w:szCs w:val="20"/>
                              </w:rPr>
                            </w:pPr>
                            <w:r w:rsidRPr="00E950C2">
                              <w:rPr>
                                <w:rFonts w:cstheme="minorHAnsi"/>
                                <w:color w:val="000000"/>
                                <w:sz w:val="20"/>
                                <w:szCs w:val="20"/>
                              </w:rPr>
                              <w:t>Ever</w:t>
                            </w:r>
                            <w:r w:rsidR="00E1314C">
                              <w:rPr>
                                <w:rFonts w:cstheme="minorHAnsi"/>
                                <w:color w:val="000000"/>
                                <w:sz w:val="20"/>
                                <w:szCs w:val="20"/>
                              </w:rPr>
                              <w:t xml:space="preserve">y week, we will spend some time in the mornings </w:t>
                            </w:r>
                            <w:r w:rsidR="005D552E">
                              <w:rPr>
                                <w:rFonts w:cstheme="minorHAnsi"/>
                                <w:color w:val="000000"/>
                                <w:sz w:val="20"/>
                                <w:szCs w:val="20"/>
                              </w:rPr>
                              <w:t>learning our multiplication tables using</w:t>
                            </w:r>
                            <w:r w:rsidR="00E1314C">
                              <w:rPr>
                                <w:rFonts w:cstheme="minorHAnsi"/>
                                <w:color w:val="000000"/>
                                <w:sz w:val="20"/>
                                <w:szCs w:val="20"/>
                              </w:rPr>
                              <w:t xml:space="preserve"> Times Table Rock Stars</w:t>
                            </w:r>
                            <w:r w:rsidR="005D552E">
                              <w:rPr>
                                <w:rFonts w:cstheme="minorHAnsi"/>
                                <w:color w:val="000000"/>
                                <w:sz w:val="20"/>
                                <w:szCs w:val="20"/>
                              </w:rPr>
                              <w:t>.</w:t>
                            </w:r>
                          </w:p>
                          <w:p w14:paraId="125BA0CF" w14:textId="77777777" w:rsidR="008D64F7" w:rsidRDefault="008D64F7" w:rsidP="00725175">
                            <w:pPr>
                              <w:suppressAutoHyphens/>
                              <w:spacing w:after="0" w:line="240" w:lineRule="auto"/>
                              <w:ind w:left="-142" w:right="-125"/>
                              <w:rPr>
                                <w:rFonts w:cstheme="minorHAnsi"/>
                                <w:color w:val="000000"/>
                                <w:sz w:val="20"/>
                                <w:szCs w:val="20"/>
                              </w:rPr>
                            </w:pPr>
                            <w:r>
                              <w:rPr>
                                <w:rFonts w:cstheme="minorHAnsi"/>
                                <w:color w:val="000000"/>
                                <w:sz w:val="20"/>
                                <w:szCs w:val="20"/>
                              </w:rPr>
                              <w:t xml:space="preserve">Throughout all units of work the children will practise their fluency, reasoning and problem-solving skills. </w:t>
                            </w:r>
                          </w:p>
                          <w:p w14:paraId="6034E436" w14:textId="77777777" w:rsidR="002A22E5" w:rsidRDefault="002A22E5" w:rsidP="00725175">
                            <w:pPr>
                              <w:suppressAutoHyphens/>
                              <w:spacing w:after="0" w:line="240" w:lineRule="auto"/>
                              <w:ind w:left="-142" w:right="-125"/>
                              <w:rPr>
                                <w:rFonts w:cstheme="minorHAnsi"/>
                                <w:color w:val="000000"/>
                                <w:sz w:val="20"/>
                                <w:szCs w:val="20"/>
                              </w:rPr>
                            </w:pPr>
                            <w:r w:rsidRPr="00E950C2">
                              <w:rPr>
                                <w:rFonts w:cstheme="minorHAnsi"/>
                                <w:color w:val="000000"/>
                                <w:sz w:val="20"/>
                                <w:szCs w:val="20"/>
                              </w:rPr>
                              <w:t>This term,</w:t>
                            </w:r>
                            <w:r w:rsidR="00D87E75" w:rsidRPr="00E950C2">
                              <w:rPr>
                                <w:rFonts w:cstheme="minorHAnsi"/>
                                <w:color w:val="000000"/>
                                <w:sz w:val="20"/>
                                <w:szCs w:val="20"/>
                              </w:rPr>
                              <w:t xml:space="preserve"> we will cover these topics:</w:t>
                            </w:r>
                          </w:p>
                          <w:p w14:paraId="6823E29A" w14:textId="77777777" w:rsidR="00CE6473" w:rsidRDefault="00CE6473" w:rsidP="00CE6473">
                            <w:pPr>
                              <w:pStyle w:val="NoSpacing"/>
                              <w:rPr>
                                <w:b/>
                                <w:sz w:val="20"/>
                                <w:u w:val="single"/>
                              </w:rPr>
                            </w:pPr>
                            <w:r w:rsidRPr="00CE6473">
                              <w:rPr>
                                <w:b/>
                                <w:sz w:val="20"/>
                                <w:u w:val="single"/>
                              </w:rPr>
                              <w:t xml:space="preserve">Multiplication and </w:t>
                            </w:r>
                            <w:r w:rsidR="008D64F7">
                              <w:rPr>
                                <w:b/>
                                <w:sz w:val="20"/>
                                <w:u w:val="single"/>
                              </w:rPr>
                              <w:t>D</w:t>
                            </w:r>
                            <w:r w:rsidRPr="00CE6473">
                              <w:rPr>
                                <w:b/>
                                <w:sz w:val="20"/>
                                <w:u w:val="single"/>
                              </w:rPr>
                              <w:t>ivision</w:t>
                            </w:r>
                          </w:p>
                          <w:p w14:paraId="43B918DE" w14:textId="77777777" w:rsidR="00A029D1" w:rsidRDefault="00CE6473" w:rsidP="0066757D">
                            <w:pPr>
                              <w:pStyle w:val="NoSpacing"/>
                              <w:numPr>
                                <w:ilvl w:val="0"/>
                                <w:numId w:val="30"/>
                              </w:numPr>
                              <w:ind w:left="426"/>
                              <w:rPr>
                                <w:sz w:val="20"/>
                              </w:rPr>
                            </w:pPr>
                            <w:r>
                              <w:rPr>
                                <w:sz w:val="20"/>
                              </w:rPr>
                              <w:t>Using formal written methods for multiplication – short multiplication</w:t>
                            </w:r>
                          </w:p>
                          <w:p w14:paraId="2EFBDE35" w14:textId="77777777" w:rsidR="00A029D1" w:rsidRDefault="00CE6473" w:rsidP="00A029D1">
                            <w:pPr>
                              <w:pStyle w:val="NoSpacing"/>
                              <w:numPr>
                                <w:ilvl w:val="0"/>
                                <w:numId w:val="30"/>
                              </w:numPr>
                              <w:ind w:left="426"/>
                              <w:rPr>
                                <w:sz w:val="20"/>
                              </w:rPr>
                            </w:pPr>
                            <w:r w:rsidRPr="00A029D1">
                              <w:rPr>
                                <w:sz w:val="20"/>
                              </w:rPr>
                              <w:t>Using formal written methods for division – short division commonly known as the bus stop method</w:t>
                            </w:r>
                            <w:r w:rsidR="0066757D" w:rsidRPr="00A029D1">
                              <w:rPr>
                                <w:b/>
                                <w:sz w:val="20"/>
                                <w:u w:val="single"/>
                              </w:rPr>
                              <w:t xml:space="preserve"> </w:t>
                            </w:r>
                          </w:p>
                          <w:p w14:paraId="0F885DC4" w14:textId="77777777" w:rsidR="00A029D1" w:rsidRDefault="00A029D1" w:rsidP="00A029D1">
                            <w:pPr>
                              <w:pStyle w:val="NoSpacing"/>
                              <w:rPr>
                                <w:b/>
                                <w:sz w:val="20"/>
                                <w:u w:val="single"/>
                              </w:rPr>
                            </w:pPr>
                            <w:r w:rsidRPr="00A029D1">
                              <w:rPr>
                                <w:b/>
                                <w:sz w:val="20"/>
                                <w:u w:val="single"/>
                              </w:rPr>
                              <w:t>Length and Perimeter</w:t>
                            </w:r>
                          </w:p>
                          <w:p w14:paraId="7D81D8C1" w14:textId="77777777" w:rsidR="00A029D1" w:rsidRPr="00A029D1" w:rsidRDefault="00A029D1" w:rsidP="00A029D1">
                            <w:pPr>
                              <w:pStyle w:val="NoSpacing"/>
                              <w:numPr>
                                <w:ilvl w:val="0"/>
                                <w:numId w:val="31"/>
                              </w:numPr>
                              <w:ind w:left="426"/>
                              <w:rPr>
                                <w:b/>
                                <w:sz w:val="20"/>
                                <w:u w:val="single"/>
                              </w:rPr>
                            </w:pPr>
                            <w:r>
                              <w:rPr>
                                <w:sz w:val="20"/>
                              </w:rPr>
                              <w:t xml:space="preserve">Converting between kilometres and meters </w:t>
                            </w:r>
                          </w:p>
                          <w:p w14:paraId="796558EC" w14:textId="77777777" w:rsidR="00A029D1" w:rsidRPr="00A029D1" w:rsidRDefault="00A029D1" w:rsidP="00A029D1">
                            <w:pPr>
                              <w:pStyle w:val="NoSpacing"/>
                              <w:numPr>
                                <w:ilvl w:val="0"/>
                                <w:numId w:val="31"/>
                              </w:numPr>
                              <w:ind w:left="426"/>
                              <w:rPr>
                                <w:b/>
                                <w:sz w:val="20"/>
                                <w:u w:val="single"/>
                              </w:rPr>
                            </w:pPr>
                            <w:r>
                              <w:rPr>
                                <w:sz w:val="20"/>
                              </w:rPr>
                              <w:t>Find perimeters of shapes</w:t>
                            </w:r>
                          </w:p>
                          <w:p w14:paraId="40115CD5" w14:textId="77777777" w:rsidR="00A029D1" w:rsidRPr="00A029D1" w:rsidRDefault="00A029D1" w:rsidP="00A029D1">
                            <w:pPr>
                              <w:pStyle w:val="NoSpacing"/>
                              <w:numPr>
                                <w:ilvl w:val="0"/>
                                <w:numId w:val="31"/>
                              </w:numPr>
                              <w:ind w:left="426"/>
                              <w:rPr>
                                <w:b/>
                                <w:sz w:val="20"/>
                                <w:u w:val="single"/>
                              </w:rPr>
                            </w:pPr>
                            <w:r>
                              <w:rPr>
                                <w:sz w:val="20"/>
                              </w:rPr>
                              <w:t xml:space="preserve">Work out missing lengths and find solutions involving perimeter </w:t>
                            </w:r>
                          </w:p>
                          <w:p w14:paraId="75231E09" w14:textId="77777777" w:rsidR="002A22E5" w:rsidRPr="00E950C2" w:rsidRDefault="002A22E5" w:rsidP="002A22E5">
                            <w:pPr>
                              <w:pStyle w:val="NoSpacing"/>
                              <w:rPr>
                                <w:sz w:val="20"/>
                                <w:szCs w:val="20"/>
                              </w:rPr>
                            </w:pPr>
                            <w:r w:rsidRPr="00E950C2">
                              <w:rPr>
                                <w:b/>
                                <w:bCs/>
                                <w:sz w:val="20"/>
                                <w:szCs w:val="20"/>
                                <w:u w:val="single"/>
                              </w:rPr>
                              <w:t>Fractions</w:t>
                            </w:r>
                          </w:p>
                          <w:p w14:paraId="5F44241F" w14:textId="77777777" w:rsidR="002A22E5" w:rsidRPr="00E950C2" w:rsidRDefault="002A22E5" w:rsidP="002A22E5">
                            <w:pPr>
                              <w:pStyle w:val="ListParagraph"/>
                              <w:numPr>
                                <w:ilvl w:val="0"/>
                                <w:numId w:val="17"/>
                              </w:numPr>
                              <w:spacing w:after="0" w:line="240" w:lineRule="auto"/>
                              <w:rPr>
                                <w:rFonts w:cstheme="minorHAnsi"/>
                                <w:sz w:val="20"/>
                                <w:szCs w:val="20"/>
                              </w:rPr>
                            </w:pPr>
                            <w:r w:rsidRPr="00E950C2">
                              <w:rPr>
                                <w:rFonts w:cstheme="minorHAnsi"/>
                                <w:sz w:val="20"/>
                                <w:szCs w:val="20"/>
                              </w:rPr>
                              <w:t>Find non-unit fractions of 2-digit and 3-digit numbers</w:t>
                            </w:r>
                          </w:p>
                          <w:p w14:paraId="542AA5FB" w14:textId="77777777" w:rsidR="002A22E5" w:rsidRDefault="002A22E5" w:rsidP="002A22E5">
                            <w:pPr>
                              <w:pStyle w:val="ListParagraph"/>
                              <w:numPr>
                                <w:ilvl w:val="0"/>
                                <w:numId w:val="17"/>
                              </w:numPr>
                              <w:spacing w:after="0" w:line="240" w:lineRule="auto"/>
                              <w:rPr>
                                <w:rFonts w:cstheme="minorHAnsi"/>
                                <w:sz w:val="20"/>
                                <w:szCs w:val="20"/>
                              </w:rPr>
                            </w:pPr>
                            <w:r w:rsidRPr="00E950C2">
                              <w:rPr>
                                <w:rFonts w:cstheme="minorHAnsi"/>
                                <w:sz w:val="20"/>
                                <w:szCs w:val="20"/>
                              </w:rPr>
                              <w:t>Find equivalent fractions and use them to simplify fractions</w:t>
                            </w:r>
                          </w:p>
                          <w:p w14:paraId="032E7D88" w14:textId="77777777" w:rsidR="008D64F7" w:rsidRDefault="008D64F7" w:rsidP="002A22E5">
                            <w:pPr>
                              <w:pStyle w:val="ListParagraph"/>
                              <w:numPr>
                                <w:ilvl w:val="0"/>
                                <w:numId w:val="17"/>
                              </w:numPr>
                              <w:spacing w:after="0" w:line="240" w:lineRule="auto"/>
                              <w:rPr>
                                <w:rFonts w:cstheme="minorHAnsi"/>
                                <w:sz w:val="20"/>
                                <w:szCs w:val="20"/>
                              </w:rPr>
                            </w:pPr>
                            <w:r>
                              <w:rPr>
                                <w:rFonts w:cstheme="minorHAnsi"/>
                                <w:sz w:val="20"/>
                                <w:szCs w:val="20"/>
                              </w:rPr>
                              <w:t>Compare and find equivalents fractions and decimals</w:t>
                            </w:r>
                          </w:p>
                          <w:p w14:paraId="29927ABD" w14:textId="77777777" w:rsidR="00CE6473" w:rsidRPr="00CE6473" w:rsidRDefault="00CE6473" w:rsidP="00CE6473">
                            <w:pPr>
                              <w:spacing w:after="0" w:line="240" w:lineRule="auto"/>
                              <w:rPr>
                                <w:rFonts w:cstheme="minorHAnsi"/>
                                <w:b/>
                                <w:sz w:val="20"/>
                                <w:szCs w:val="20"/>
                                <w:u w:val="single"/>
                              </w:rPr>
                            </w:pPr>
                            <w:r w:rsidRPr="00CE6473">
                              <w:rPr>
                                <w:rFonts w:cstheme="minorHAnsi"/>
                                <w:b/>
                                <w:sz w:val="20"/>
                                <w:szCs w:val="20"/>
                                <w:u w:val="single"/>
                              </w:rPr>
                              <w:t>Decimals</w:t>
                            </w:r>
                          </w:p>
                          <w:p w14:paraId="737B5E34" w14:textId="77777777" w:rsidR="002A22E5" w:rsidRPr="00E950C2" w:rsidRDefault="002A22E5" w:rsidP="002A22E5">
                            <w:pPr>
                              <w:pStyle w:val="ListParagraph"/>
                              <w:numPr>
                                <w:ilvl w:val="0"/>
                                <w:numId w:val="17"/>
                              </w:numPr>
                              <w:spacing w:after="0" w:line="240" w:lineRule="auto"/>
                              <w:rPr>
                                <w:rFonts w:cstheme="minorHAnsi"/>
                                <w:sz w:val="20"/>
                                <w:szCs w:val="20"/>
                              </w:rPr>
                            </w:pPr>
                            <w:r w:rsidRPr="00E950C2">
                              <w:rPr>
                                <w:rFonts w:cstheme="minorHAnsi"/>
                                <w:sz w:val="20"/>
                                <w:szCs w:val="20"/>
                              </w:rPr>
                              <w:t>Recognise, use, compare and order decimal numbers to 1 decimal place</w:t>
                            </w:r>
                          </w:p>
                          <w:p w14:paraId="5ED9F4EA" w14:textId="77777777" w:rsidR="002A22E5" w:rsidRPr="00E950C2" w:rsidRDefault="002A22E5" w:rsidP="002A22E5">
                            <w:pPr>
                              <w:pStyle w:val="ListParagraph"/>
                              <w:numPr>
                                <w:ilvl w:val="0"/>
                                <w:numId w:val="17"/>
                              </w:numPr>
                              <w:spacing w:after="0" w:line="240" w:lineRule="auto"/>
                              <w:rPr>
                                <w:rFonts w:cstheme="minorHAnsi"/>
                                <w:sz w:val="20"/>
                                <w:szCs w:val="20"/>
                              </w:rPr>
                            </w:pPr>
                            <w:r w:rsidRPr="00E950C2">
                              <w:rPr>
                                <w:rFonts w:cstheme="minorHAnsi"/>
                                <w:sz w:val="20"/>
                                <w:szCs w:val="20"/>
                              </w:rPr>
                              <w:t>Recognise that decimals are tenths</w:t>
                            </w:r>
                            <w:r w:rsidR="008D64F7">
                              <w:rPr>
                                <w:rFonts w:cstheme="minorHAnsi"/>
                                <w:sz w:val="20"/>
                                <w:szCs w:val="20"/>
                              </w:rPr>
                              <w:t xml:space="preserve"> and hundredths</w:t>
                            </w:r>
                          </w:p>
                          <w:p w14:paraId="6A9590F1" w14:textId="77777777" w:rsidR="002A22E5" w:rsidRDefault="002A22E5" w:rsidP="002A22E5">
                            <w:pPr>
                              <w:pStyle w:val="ListParagraph"/>
                              <w:numPr>
                                <w:ilvl w:val="0"/>
                                <w:numId w:val="17"/>
                              </w:numPr>
                              <w:spacing w:after="0" w:line="240" w:lineRule="auto"/>
                              <w:rPr>
                                <w:rFonts w:cstheme="minorHAnsi"/>
                                <w:sz w:val="20"/>
                                <w:szCs w:val="20"/>
                              </w:rPr>
                            </w:pPr>
                            <w:r w:rsidRPr="00E950C2">
                              <w:rPr>
                                <w:rFonts w:cstheme="minorHAnsi"/>
                                <w:sz w:val="20"/>
                                <w:szCs w:val="20"/>
                              </w:rPr>
                              <w:t>Round decimal numbers to the nearest whole number</w:t>
                            </w:r>
                          </w:p>
                          <w:p w14:paraId="06E668E3" w14:textId="77777777" w:rsidR="00CE6473" w:rsidRPr="00E950C2" w:rsidRDefault="00CE6473" w:rsidP="00CE6473">
                            <w:pPr>
                              <w:pStyle w:val="NoSpacing"/>
                              <w:numPr>
                                <w:ilvl w:val="0"/>
                                <w:numId w:val="17"/>
                              </w:numPr>
                              <w:rPr>
                                <w:sz w:val="20"/>
                                <w:szCs w:val="20"/>
                              </w:rPr>
                            </w:pPr>
                            <w:r w:rsidRPr="00E950C2">
                              <w:rPr>
                                <w:sz w:val="20"/>
                                <w:szCs w:val="20"/>
                              </w:rPr>
                              <w:t>Solve simple money problems with decimals to two decimal places</w:t>
                            </w:r>
                          </w:p>
                          <w:p w14:paraId="50527F31" w14:textId="77777777" w:rsidR="00CE6473" w:rsidRPr="00E950C2" w:rsidRDefault="00CE6473" w:rsidP="00CE6473">
                            <w:pPr>
                              <w:pStyle w:val="ListParagraph"/>
                              <w:spacing w:after="0" w:line="240" w:lineRule="auto"/>
                              <w:ind w:left="360"/>
                              <w:rPr>
                                <w:rFonts w:cstheme="minorHAnsi"/>
                                <w:sz w:val="20"/>
                                <w:szCs w:val="20"/>
                              </w:rPr>
                            </w:pPr>
                          </w:p>
                          <w:p w14:paraId="07E65385" w14:textId="77777777" w:rsidR="008D64F7" w:rsidRPr="00E950C2" w:rsidRDefault="008D64F7" w:rsidP="008D64F7">
                            <w:pPr>
                              <w:rPr>
                                <w:rFonts w:cstheme="minorHAnsi"/>
                                <w:sz w:val="20"/>
                                <w:szCs w:val="20"/>
                              </w:rPr>
                            </w:pPr>
                          </w:p>
                          <w:p w14:paraId="2A1ECB31" w14:textId="77777777" w:rsidR="00D87E75" w:rsidRPr="00E950C2" w:rsidRDefault="00D87E75" w:rsidP="008D64F7">
                            <w:pPr>
                              <w:pStyle w:val="ListParagraph"/>
                              <w:suppressAutoHyphens/>
                              <w:spacing w:after="0"/>
                              <w:ind w:left="284" w:right="283"/>
                              <w:rPr>
                                <w:rFonts w:cstheme="minorHAnsi"/>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02CB97" id="Rectangle: Rounded Corners 6" o:spid="_x0000_s1033" style="position:absolute;margin-left:13.75pt;margin-top:-63.25pt;width:385.15pt;height:334.3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" fillcolor="#d9e2f3 [660]" strokecolor="#70ad47" strokeweight="1pt">
                <v:stroke joinstyle="miter"/>
                <v:textbox>
                  <w:txbxContent>
                    <w:p w14:paraId="1A8D9335" w14:textId="77777777" w:rsidR="00725175" w:rsidRPr="00725175" w:rsidRDefault="00D87E75" w:rsidP="00790CD5">
                      <w:pPr>
                        <w:spacing w:after="0"/>
                        <w:jc w:val="center"/>
                        <w:rPr>
                          <w:rFonts w:cstheme="minorHAnsi"/>
                          <w:b/>
                          <w:sz w:val="24"/>
                          <w:szCs w:val="24"/>
                        </w:rPr>
                      </w:pPr>
                      <w:r w:rsidRPr="00725175">
                        <w:rPr>
                          <w:rFonts w:cstheme="minorHAnsi"/>
                          <w:b/>
                          <w:sz w:val="24"/>
                          <w:szCs w:val="24"/>
                        </w:rPr>
                        <w:t>Maths</w:t>
                      </w:r>
                    </w:p>
                    <w:p w14:paraId="44552AE6" w14:textId="77777777" w:rsidR="00CE6473" w:rsidRDefault="00D87E75" w:rsidP="00725175">
                      <w:pPr>
                        <w:suppressAutoHyphens/>
                        <w:spacing w:after="0" w:line="240" w:lineRule="auto"/>
                        <w:ind w:left="-142" w:right="-125"/>
                        <w:rPr>
                          <w:rFonts w:cstheme="minorHAnsi"/>
                          <w:color w:val="000000"/>
                          <w:sz w:val="20"/>
                          <w:szCs w:val="20"/>
                        </w:rPr>
                      </w:pPr>
                      <w:r w:rsidRPr="00E950C2">
                        <w:rPr>
                          <w:rFonts w:cstheme="minorHAnsi"/>
                          <w:color w:val="000000"/>
                          <w:sz w:val="20"/>
                          <w:szCs w:val="20"/>
                        </w:rPr>
                        <w:t>Ever</w:t>
                      </w:r>
                      <w:r w:rsidR="00E1314C">
                        <w:rPr>
                          <w:rFonts w:cstheme="minorHAnsi"/>
                          <w:color w:val="000000"/>
                          <w:sz w:val="20"/>
                          <w:szCs w:val="20"/>
                        </w:rPr>
                        <w:t xml:space="preserve">y week, we will spend some time in the mornings </w:t>
                      </w:r>
                      <w:r w:rsidR="005D552E">
                        <w:rPr>
                          <w:rFonts w:cstheme="minorHAnsi"/>
                          <w:color w:val="000000"/>
                          <w:sz w:val="20"/>
                          <w:szCs w:val="20"/>
                        </w:rPr>
                        <w:t>learning our multiplication tables using</w:t>
                      </w:r>
                      <w:r w:rsidR="00E1314C">
                        <w:rPr>
                          <w:rFonts w:cstheme="minorHAnsi"/>
                          <w:color w:val="000000"/>
                          <w:sz w:val="20"/>
                          <w:szCs w:val="20"/>
                        </w:rPr>
                        <w:t xml:space="preserve"> Times Table Rock Stars</w:t>
                      </w:r>
                      <w:r w:rsidR="005D552E">
                        <w:rPr>
                          <w:rFonts w:cstheme="minorHAnsi"/>
                          <w:color w:val="000000"/>
                          <w:sz w:val="20"/>
                          <w:szCs w:val="20"/>
                        </w:rPr>
                        <w:t>.</w:t>
                      </w:r>
                    </w:p>
                    <w:p w14:paraId="125BA0CF" w14:textId="77777777" w:rsidR="008D64F7" w:rsidRDefault="008D64F7" w:rsidP="00725175">
                      <w:pPr>
                        <w:suppressAutoHyphens/>
                        <w:spacing w:after="0" w:line="240" w:lineRule="auto"/>
                        <w:ind w:left="-142" w:right="-125"/>
                        <w:rPr>
                          <w:rFonts w:cstheme="minorHAnsi"/>
                          <w:color w:val="000000"/>
                          <w:sz w:val="20"/>
                          <w:szCs w:val="20"/>
                        </w:rPr>
                      </w:pPr>
                      <w:r>
                        <w:rPr>
                          <w:rFonts w:cstheme="minorHAnsi"/>
                          <w:color w:val="000000"/>
                          <w:sz w:val="20"/>
                          <w:szCs w:val="20"/>
                        </w:rPr>
                        <w:t xml:space="preserve">Throughout all units of work the children will practise their fluency, reasoning and problem-solving skills. </w:t>
                      </w:r>
                    </w:p>
                    <w:p w14:paraId="6034E436" w14:textId="77777777" w:rsidR="002A22E5" w:rsidRDefault="002A22E5" w:rsidP="00725175">
                      <w:pPr>
                        <w:suppressAutoHyphens/>
                        <w:spacing w:after="0" w:line="240" w:lineRule="auto"/>
                        <w:ind w:left="-142" w:right="-125"/>
                        <w:rPr>
                          <w:rFonts w:cstheme="minorHAnsi"/>
                          <w:color w:val="000000"/>
                          <w:sz w:val="20"/>
                          <w:szCs w:val="20"/>
                        </w:rPr>
                      </w:pPr>
                      <w:r w:rsidRPr="00E950C2">
                        <w:rPr>
                          <w:rFonts w:cstheme="minorHAnsi"/>
                          <w:color w:val="000000"/>
                          <w:sz w:val="20"/>
                          <w:szCs w:val="20"/>
                        </w:rPr>
                        <w:t>This term,</w:t>
                      </w:r>
                      <w:r w:rsidR="00D87E75" w:rsidRPr="00E950C2">
                        <w:rPr>
                          <w:rFonts w:cstheme="minorHAnsi"/>
                          <w:color w:val="000000"/>
                          <w:sz w:val="20"/>
                          <w:szCs w:val="20"/>
                        </w:rPr>
                        <w:t xml:space="preserve"> we will cover these topics:</w:t>
                      </w:r>
                    </w:p>
                    <w:p w14:paraId="6823E29A" w14:textId="77777777" w:rsidR="00CE6473" w:rsidRDefault="00CE6473" w:rsidP="00CE6473">
                      <w:pPr>
                        <w:pStyle w:val="NoSpacing"/>
                        <w:rPr>
                          <w:b/>
                          <w:sz w:val="20"/>
                          <w:u w:val="single"/>
                        </w:rPr>
                      </w:pPr>
                      <w:r w:rsidRPr="00CE6473">
                        <w:rPr>
                          <w:b/>
                          <w:sz w:val="20"/>
                          <w:u w:val="single"/>
                        </w:rPr>
                        <w:t xml:space="preserve">Multiplication and </w:t>
                      </w:r>
                      <w:r w:rsidR="008D64F7">
                        <w:rPr>
                          <w:b/>
                          <w:sz w:val="20"/>
                          <w:u w:val="single"/>
                        </w:rPr>
                        <w:t>D</w:t>
                      </w:r>
                      <w:r w:rsidRPr="00CE6473">
                        <w:rPr>
                          <w:b/>
                          <w:sz w:val="20"/>
                          <w:u w:val="single"/>
                        </w:rPr>
                        <w:t>ivision</w:t>
                      </w:r>
                    </w:p>
                    <w:p w14:paraId="43B918DE" w14:textId="77777777" w:rsidR="00A029D1" w:rsidRDefault="00CE6473" w:rsidP="0066757D">
                      <w:pPr>
                        <w:pStyle w:val="NoSpacing"/>
                        <w:numPr>
                          <w:ilvl w:val="0"/>
                          <w:numId w:val="30"/>
                        </w:numPr>
                        <w:ind w:left="426"/>
                        <w:rPr>
                          <w:sz w:val="20"/>
                        </w:rPr>
                      </w:pPr>
                      <w:r>
                        <w:rPr>
                          <w:sz w:val="20"/>
                        </w:rPr>
                        <w:t>Using formal written methods for multiplication – short multiplication</w:t>
                      </w:r>
                    </w:p>
                    <w:p w14:paraId="2EFBDE35" w14:textId="77777777" w:rsidR="00A029D1" w:rsidRDefault="00CE6473" w:rsidP="00A029D1">
                      <w:pPr>
                        <w:pStyle w:val="NoSpacing"/>
                        <w:numPr>
                          <w:ilvl w:val="0"/>
                          <w:numId w:val="30"/>
                        </w:numPr>
                        <w:ind w:left="426"/>
                        <w:rPr>
                          <w:sz w:val="20"/>
                        </w:rPr>
                      </w:pPr>
                      <w:r w:rsidRPr="00A029D1">
                        <w:rPr>
                          <w:sz w:val="20"/>
                        </w:rPr>
                        <w:t>Using formal written methods for division – short division commonly known as the bus stop method</w:t>
                      </w:r>
                      <w:r w:rsidR="0066757D" w:rsidRPr="00A029D1">
                        <w:rPr>
                          <w:b/>
                          <w:sz w:val="20"/>
                          <w:u w:val="single"/>
                        </w:rPr>
                        <w:t xml:space="preserve"> </w:t>
                      </w:r>
                    </w:p>
                    <w:p w14:paraId="0F885DC4" w14:textId="77777777" w:rsidR="00A029D1" w:rsidRDefault="00A029D1" w:rsidP="00A029D1">
                      <w:pPr>
                        <w:pStyle w:val="NoSpacing"/>
                        <w:rPr>
                          <w:b/>
                          <w:sz w:val="20"/>
                          <w:u w:val="single"/>
                        </w:rPr>
                      </w:pPr>
                      <w:r w:rsidRPr="00A029D1">
                        <w:rPr>
                          <w:b/>
                          <w:sz w:val="20"/>
                          <w:u w:val="single"/>
                        </w:rPr>
                        <w:t>Length and Perimeter</w:t>
                      </w:r>
                    </w:p>
                    <w:p w14:paraId="7D81D8C1" w14:textId="77777777" w:rsidR="00A029D1" w:rsidRPr="00A029D1" w:rsidRDefault="00A029D1" w:rsidP="00A029D1">
                      <w:pPr>
                        <w:pStyle w:val="NoSpacing"/>
                        <w:numPr>
                          <w:ilvl w:val="0"/>
                          <w:numId w:val="31"/>
                        </w:numPr>
                        <w:ind w:left="426"/>
                        <w:rPr>
                          <w:b/>
                          <w:sz w:val="20"/>
                          <w:u w:val="single"/>
                        </w:rPr>
                      </w:pPr>
                      <w:r>
                        <w:rPr>
                          <w:sz w:val="20"/>
                        </w:rPr>
                        <w:t xml:space="preserve">Converting between kilometres and meters </w:t>
                      </w:r>
                    </w:p>
                    <w:p w14:paraId="796558EC" w14:textId="77777777" w:rsidR="00A029D1" w:rsidRPr="00A029D1" w:rsidRDefault="00A029D1" w:rsidP="00A029D1">
                      <w:pPr>
                        <w:pStyle w:val="NoSpacing"/>
                        <w:numPr>
                          <w:ilvl w:val="0"/>
                          <w:numId w:val="31"/>
                        </w:numPr>
                        <w:ind w:left="426"/>
                        <w:rPr>
                          <w:b/>
                          <w:sz w:val="20"/>
                          <w:u w:val="single"/>
                        </w:rPr>
                      </w:pPr>
                      <w:r>
                        <w:rPr>
                          <w:sz w:val="20"/>
                        </w:rPr>
                        <w:t>Find perimeters of shapes</w:t>
                      </w:r>
                    </w:p>
                    <w:p w14:paraId="40115CD5" w14:textId="77777777" w:rsidR="00A029D1" w:rsidRPr="00A029D1" w:rsidRDefault="00A029D1" w:rsidP="00A029D1">
                      <w:pPr>
                        <w:pStyle w:val="NoSpacing"/>
                        <w:numPr>
                          <w:ilvl w:val="0"/>
                          <w:numId w:val="31"/>
                        </w:numPr>
                        <w:ind w:left="426"/>
                        <w:rPr>
                          <w:b/>
                          <w:sz w:val="20"/>
                          <w:u w:val="single"/>
                        </w:rPr>
                      </w:pPr>
                      <w:r>
                        <w:rPr>
                          <w:sz w:val="20"/>
                        </w:rPr>
                        <w:t xml:space="preserve">Work out missing lengths and find solutions involving perimeter </w:t>
                      </w:r>
                    </w:p>
                    <w:p w14:paraId="75231E09" w14:textId="77777777" w:rsidR="002A22E5" w:rsidRPr="00E950C2" w:rsidRDefault="002A22E5" w:rsidP="002A22E5">
                      <w:pPr>
                        <w:pStyle w:val="NoSpacing"/>
                        <w:rPr>
                          <w:sz w:val="20"/>
                          <w:szCs w:val="20"/>
                        </w:rPr>
                      </w:pPr>
                      <w:r w:rsidRPr="00E950C2">
                        <w:rPr>
                          <w:b/>
                          <w:bCs/>
                          <w:sz w:val="20"/>
                          <w:szCs w:val="20"/>
                          <w:u w:val="single"/>
                        </w:rPr>
                        <w:t>Fractions</w:t>
                      </w:r>
                    </w:p>
                    <w:p w14:paraId="5F44241F" w14:textId="77777777" w:rsidR="002A22E5" w:rsidRPr="00E950C2" w:rsidRDefault="002A22E5" w:rsidP="002A22E5">
                      <w:pPr>
                        <w:pStyle w:val="ListParagraph"/>
                        <w:numPr>
                          <w:ilvl w:val="0"/>
                          <w:numId w:val="17"/>
                        </w:numPr>
                        <w:spacing w:after="0" w:line="240" w:lineRule="auto"/>
                        <w:rPr>
                          <w:rFonts w:cstheme="minorHAnsi"/>
                          <w:sz w:val="20"/>
                          <w:szCs w:val="20"/>
                        </w:rPr>
                      </w:pPr>
                      <w:r w:rsidRPr="00E950C2">
                        <w:rPr>
                          <w:rFonts w:cstheme="minorHAnsi"/>
                          <w:sz w:val="20"/>
                          <w:szCs w:val="20"/>
                        </w:rPr>
                        <w:t>Find non-unit fractions of 2-digit and 3-digit numbers</w:t>
                      </w:r>
                    </w:p>
                    <w:p w14:paraId="542AA5FB" w14:textId="77777777" w:rsidR="002A22E5" w:rsidRDefault="002A22E5" w:rsidP="002A22E5">
                      <w:pPr>
                        <w:pStyle w:val="ListParagraph"/>
                        <w:numPr>
                          <w:ilvl w:val="0"/>
                          <w:numId w:val="17"/>
                        </w:numPr>
                        <w:spacing w:after="0" w:line="240" w:lineRule="auto"/>
                        <w:rPr>
                          <w:rFonts w:cstheme="minorHAnsi"/>
                          <w:sz w:val="20"/>
                          <w:szCs w:val="20"/>
                        </w:rPr>
                      </w:pPr>
                      <w:r w:rsidRPr="00E950C2">
                        <w:rPr>
                          <w:rFonts w:cstheme="minorHAnsi"/>
                          <w:sz w:val="20"/>
                          <w:szCs w:val="20"/>
                        </w:rPr>
                        <w:t>Find equivalent fractions and use them to simplify fractions</w:t>
                      </w:r>
                    </w:p>
                    <w:p w14:paraId="032E7D88" w14:textId="77777777" w:rsidR="008D64F7" w:rsidRDefault="008D64F7" w:rsidP="002A22E5">
                      <w:pPr>
                        <w:pStyle w:val="ListParagraph"/>
                        <w:numPr>
                          <w:ilvl w:val="0"/>
                          <w:numId w:val="17"/>
                        </w:numPr>
                        <w:spacing w:after="0" w:line="240" w:lineRule="auto"/>
                        <w:rPr>
                          <w:rFonts w:cstheme="minorHAnsi"/>
                          <w:sz w:val="20"/>
                          <w:szCs w:val="20"/>
                        </w:rPr>
                      </w:pPr>
                      <w:r>
                        <w:rPr>
                          <w:rFonts w:cstheme="minorHAnsi"/>
                          <w:sz w:val="20"/>
                          <w:szCs w:val="20"/>
                        </w:rPr>
                        <w:t>Compare and find equivalents fractions and decimals</w:t>
                      </w:r>
                    </w:p>
                    <w:p w14:paraId="29927ABD" w14:textId="77777777" w:rsidR="00CE6473" w:rsidRPr="00CE6473" w:rsidRDefault="00CE6473" w:rsidP="00CE6473">
                      <w:pPr>
                        <w:spacing w:after="0" w:line="240" w:lineRule="auto"/>
                        <w:rPr>
                          <w:rFonts w:cstheme="minorHAnsi"/>
                          <w:b/>
                          <w:sz w:val="20"/>
                          <w:szCs w:val="20"/>
                          <w:u w:val="single"/>
                        </w:rPr>
                      </w:pPr>
                      <w:r w:rsidRPr="00CE6473">
                        <w:rPr>
                          <w:rFonts w:cstheme="minorHAnsi"/>
                          <w:b/>
                          <w:sz w:val="20"/>
                          <w:szCs w:val="20"/>
                          <w:u w:val="single"/>
                        </w:rPr>
                        <w:t>Decimals</w:t>
                      </w:r>
                    </w:p>
                    <w:p w14:paraId="737B5E34" w14:textId="77777777" w:rsidR="002A22E5" w:rsidRPr="00E950C2" w:rsidRDefault="002A22E5" w:rsidP="002A22E5">
                      <w:pPr>
                        <w:pStyle w:val="ListParagraph"/>
                        <w:numPr>
                          <w:ilvl w:val="0"/>
                          <w:numId w:val="17"/>
                        </w:numPr>
                        <w:spacing w:after="0" w:line="240" w:lineRule="auto"/>
                        <w:rPr>
                          <w:rFonts w:cstheme="minorHAnsi"/>
                          <w:sz w:val="20"/>
                          <w:szCs w:val="20"/>
                        </w:rPr>
                      </w:pPr>
                      <w:r w:rsidRPr="00E950C2">
                        <w:rPr>
                          <w:rFonts w:cstheme="minorHAnsi"/>
                          <w:sz w:val="20"/>
                          <w:szCs w:val="20"/>
                        </w:rPr>
                        <w:t>Recognise, use, compare and order decimal numbers to 1 decimal place</w:t>
                      </w:r>
                    </w:p>
                    <w:p w14:paraId="5ED9F4EA" w14:textId="77777777" w:rsidR="002A22E5" w:rsidRPr="00E950C2" w:rsidRDefault="002A22E5" w:rsidP="002A22E5">
                      <w:pPr>
                        <w:pStyle w:val="ListParagraph"/>
                        <w:numPr>
                          <w:ilvl w:val="0"/>
                          <w:numId w:val="17"/>
                        </w:numPr>
                        <w:spacing w:after="0" w:line="240" w:lineRule="auto"/>
                        <w:rPr>
                          <w:rFonts w:cstheme="minorHAnsi"/>
                          <w:sz w:val="20"/>
                          <w:szCs w:val="20"/>
                        </w:rPr>
                      </w:pPr>
                      <w:r w:rsidRPr="00E950C2">
                        <w:rPr>
                          <w:rFonts w:cstheme="minorHAnsi"/>
                          <w:sz w:val="20"/>
                          <w:szCs w:val="20"/>
                        </w:rPr>
                        <w:t>Recognise that decimals are tenths</w:t>
                      </w:r>
                      <w:r w:rsidR="008D64F7">
                        <w:rPr>
                          <w:rFonts w:cstheme="minorHAnsi"/>
                          <w:sz w:val="20"/>
                          <w:szCs w:val="20"/>
                        </w:rPr>
                        <w:t xml:space="preserve"> and hundredths</w:t>
                      </w:r>
                    </w:p>
                    <w:p w14:paraId="6A9590F1" w14:textId="77777777" w:rsidR="002A22E5" w:rsidRDefault="002A22E5" w:rsidP="002A22E5">
                      <w:pPr>
                        <w:pStyle w:val="ListParagraph"/>
                        <w:numPr>
                          <w:ilvl w:val="0"/>
                          <w:numId w:val="17"/>
                        </w:numPr>
                        <w:spacing w:after="0" w:line="240" w:lineRule="auto"/>
                        <w:rPr>
                          <w:rFonts w:cstheme="minorHAnsi"/>
                          <w:sz w:val="20"/>
                          <w:szCs w:val="20"/>
                        </w:rPr>
                      </w:pPr>
                      <w:r w:rsidRPr="00E950C2">
                        <w:rPr>
                          <w:rFonts w:cstheme="minorHAnsi"/>
                          <w:sz w:val="20"/>
                          <w:szCs w:val="20"/>
                        </w:rPr>
                        <w:t>Round decimal numbers to the nearest whole number</w:t>
                      </w:r>
                    </w:p>
                    <w:p w14:paraId="06E668E3" w14:textId="77777777" w:rsidR="00CE6473" w:rsidRPr="00E950C2" w:rsidRDefault="00CE6473" w:rsidP="00CE6473">
                      <w:pPr>
                        <w:pStyle w:val="NoSpacing"/>
                        <w:numPr>
                          <w:ilvl w:val="0"/>
                          <w:numId w:val="17"/>
                        </w:numPr>
                        <w:rPr>
                          <w:sz w:val="20"/>
                          <w:szCs w:val="20"/>
                        </w:rPr>
                      </w:pPr>
                      <w:r w:rsidRPr="00E950C2">
                        <w:rPr>
                          <w:sz w:val="20"/>
                          <w:szCs w:val="20"/>
                        </w:rPr>
                        <w:t>Solve simple money problems with decimals to two decimal places</w:t>
                      </w:r>
                    </w:p>
                    <w:p w14:paraId="50527F31" w14:textId="77777777" w:rsidR="00CE6473" w:rsidRPr="00E950C2" w:rsidRDefault="00CE6473" w:rsidP="00CE6473">
                      <w:pPr>
                        <w:pStyle w:val="ListParagraph"/>
                        <w:spacing w:after="0" w:line="240" w:lineRule="auto"/>
                        <w:ind w:left="360"/>
                        <w:rPr>
                          <w:rFonts w:cstheme="minorHAnsi"/>
                          <w:sz w:val="20"/>
                          <w:szCs w:val="20"/>
                        </w:rPr>
                      </w:pPr>
                    </w:p>
                    <w:p w14:paraId="07E65385" w14:textId="77777777" w:rsidR="008D64F7" w:rsidRPr="00E950C2" w:rsidRDefault="008D64F7" w:rsidP="008D64F7">
                      <w:pPr>
                        <w:rPr>
                          <w:rFonts w:cstheme="minorHAnsi"/>
                          <w:sz w:val="20"/>
                          <w:szCs w:val="20"/>
                        </w:rPr>
                      </w:pPr>
                    </w:p>
                    <w:p w14:paraId="2A1ECB31" w14:textId="77777777" w:rsidR="00D87E75" w:rsidRPr="00E950C2" w:rsidRDefault="00D87E75" w:rsidP="008D64F7">
                      <w:pPr>
                        <w:pStyle w:val="ListParagraph"/>
                        <w:suppressAutoHyphens/>
                        <w:spacing w:after="0"/>
                        <w:ind w:left="284" w:right="283"/>
                        <w:rPr>
                          <w:rFonts w:cstheme="minorHAnsi"/>
                          <w:sz w:val="20"/>
                          <w:szCs w:val="20"/>
                        </w:rPr>
                      </w:pPr>
                    </w:p>
                  </w:txbxContent>
                </v:textbox>
                <w10:wrap anchorx="page"/>
              </v:roundrect>
            </w:pict>
          </mc:Fallback>
        </mc:AlternateContent>
      </w:r>
    </w:p>
    <w:p w14:paraId="7DA9D139" w14:textId="486E6B16" w:rsidR="00E07DEC" w:rsidRDefault="00E07DEC"/>
    <w:p w14:paraId="76CC6579" w14:textId="7FC595B6" w:rsidR="00E07DEC" w:rsidRDefault="00E07DEC"/>
    <w:p w14:paraId="1A5DD735" w14:textId="1AE88ADA" w:rsidR="00E07DEC" w:rsidRDefault="00E07DEC"/>
    <w:p w14:paraId="1D15D6A9" w14:textId="7451DE2A" w:rsidR="00E07DEC" w:rsidRDefault="0086329D">
      <w:r>
        <w:rPr>
          <w:noProof/>
        </w:rPr>
        <w:drawing>
          <wp:anchor distT="0" distB="0" distL="114300" distR="114300" simplePos="0" relativeHeight="251724800" behindDoc="0" locked="0" layoutInCell="1" allowOverlap="1" wp14:anchorId="0087EAF4" wp14:editId="61535105">
            <wp:simplePos x="0" y="0"/>
            <wp:positionH relativeFrom="column">
              <wp:posOffset>9022770</wp:posOffset>
            </wp:positionH>
            <wp:positionV relativeFrom="paragraph">
              <wp:posOffset>272802</wp:posOffset>
            </wp:positionV>
            <wp:extent cx="604251" cy="664320"/>
            <wp:effectExtent l="0" t="0" r="5715" b="2540"/>
            <wp:wrapNone/>
            <wp:docPr id="28" name="Picture 28" descr="Ear Cartoon Images – Browse 393,168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Ear Cartoon Images – Browse 393,168 Stock Photos, Vectors, and Video |  Adobe Stock"/>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4251" cy="664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D8D308" w14:textId="3C89F90F" w:rsidR="00945242" w:rsidRDefault="0086329D">
      <w:r>
        <w:rPr>
          <w:noProof/>
        </w:rPr>
        <mc:AlternateContent>
          <mc:Choice Requires="wps">
            <w:drawing>
              <wp:anchor distT="0" distB="0" distL="114300" distR="114300" simplePos="0" relativeHeight="251691519" behindDoc="0" locked="0" layoutInCell="1" allowOverlap="1" wp14:anchorId="7D2BA4AE" wp14:editId="5B971C20">
                <wp:simplePos x="0" y="0"/>
                <wp:positionH relativeFrom="page">
                  <wp:posOffset>151019</wp:posOffset>
                </wp:positionH>
                <wp:positionV relativeFrom="paragraph">
                  <wp:posOffset>1936060</wp:posOffset>
                </wp:positionV>
                <wp:extent cx="2775005" cy="1382395"/>
                <wp:effectExtent l="0" t="0" r="25400" b="27305"/>
                <wp:wrapNone/>
                <wp:docPr id="5" name="Rectangle: Rounded Corners 5"/>
                <wp:cNvGraphicFramePr/>
                <a:graphic xmlns:a="http://schemas.openxmlformats.org/drawingml/2006/main">
                  <a:graphicData uri="http://schemas.microsoft.com/office/word/2010/wordprocessingShape">
                    <wps:wsp>
                      <wps:cNvSpPr/>
                      <wps:spPr>
                        <a:xfrm>
                          <a:off x="0" y="0"/>
                          <a:ext cx="2775005" cy="1382395"/>
                        </a:xfrm>
                        <a:prstGeom prst="roundRect">
                          <a:avLst/>
                        </a:prstGeom>
                        <a:solidFill>
                          <a:srgbClr val="FF00FF"/>
                        </a:solidFill>
                        <a:ln w="12700" cap="flat" cmpd="sng" algn="ctr">
                          <a:solidFill>
                            <a:srgbClr val="70AD47"/>
                          </a:solidFill>
                          <a:prstDash val="solid"/>
                          <a:miter lim="800000"/>
                        </a:ln>
                        <a:effectLst/>
                      </wps:spPr>
                      <wps:txbx>
                        <w:txbxContent>
                          <w:p w14:paraId="1F83C01E" w14:textId="77777777" w:rsidR="006A701F" w:rsidRPr="00EF5D1A" w:rsidRDefault="006A701F" w:rsidP="006A701F">
                            <w:pPr>
                              <w:spacing w:after="0"/>
                              <w:jc w:val="center"/>
                              <w:rPr>
                                <w:rFonts w:cstheme="minorHAnsi"/>
                                <w:b/>
                                <w:szCs w:val="18"/>
                              </w:rPr>
                            </w:pPr>
                            <w:r w:rsidRPr="00EF5D1A">
                              <w:rPr>
                                <w:rFonts w:cstheme="minorHAnsi"/>
                                <w:b/>
                                <w:szCs w:val="18"/>
                              </w:rPr>
                              <w:t>Art</w:t>
                            </w:r>
                            <w:r w:rsidR="009E08F1" w:rsidRPr="00EF5D1A">
                              <w:rPr>
                                <w:rFonts w:cstheme="minorHAnsi"/>
                                <w:b/>
                                <w:szCs w:val="18"/>
                              </w:rPr>
                              <w:t xml:space="preserve"> </w:t>
                            </w:r>
                          </w:p>
                          <w:p w14:paraId="1C6E1046" w14:textId="77777777" w:rsidR="007E5A20" w:rsidRPr="00FE7A33" w:rsidRDefault="00FE7A33" w:rsidP="00E07DEC">
                            <w:pPr>
                              <w:jc w:val="center"/>
                              <w:rPr>
                                <w:rFonts w:cstheme="minorHAnsi"/>
                              </w:rPr>
                            </w:pPr>
                            <w:r w:rsidRPr="00FE7A33">
                              <w:rPr>
                                <w:rFonts w:cstheme="minorHAnsi"/>
                              </w:rPr>
                              <w:t xml:space="preserve">Children will be developing skills in colour mixing, focusing on using tints and shades to create a 3D effect. They will experiment with composition and applying painting techniques to a personal, still life piece.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2BA4AE" id="Rectangle: Rounded Corners 5" o:spid="_x0000_s1034" style="position:absolute;margin-left:11.9pt;margin-top:152.45pt;width:218.5pt;height:108.85pt;z-index:25169151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" fillcolor="fuchsia" strokecolor="#70ad47" strokeweight="1pt">
                <v:stroke joinstyle="miter"/>
                <v:textbox>
                  <w:txbxContent>
                    <w:p w14:paraId="1F83C01E" w14:textId="77777777" w:rsidR="006A701F" w:rsidRPr="00EF5D1A" w:rsidRDefault="006A701F" w:rsidP="006A701F">
                      <w:pPr>
                        <w:spacing w:after="0"/>
                        <w:jc w:val="center"/>
                        <w:rPr>
                          <w:rFonts w:cstheme="minorHAnsi"/>
                          <w:b/>
                          <w:szCs w:val="18"/>
                        </w:rPr>
                      </w:pPr>
                      <w:r w:rsidRPr="00EF5D1A">
                        <w:rPr>
                          <w:rFonts w:cstheme="minorHAnsi"/>
                          <w:b/>
                          <w:szCs w:val="18"/>
                        </w:rPr>
                        <w:t>Art</w:t>
                      </w:r>
                      <w:r w:rsidR="009E08F1" w:rsidRPr="00EF5D1A">
                        <w:rPr>
                          <w:rFonts w:cstheme="minorHAnsi"/>
                          <w:b/>
                          <w:szCs w:val="18"/>
                        </w:rPr>
                        <w:t xml:space="preserve"> </w:t>
                      </w:r>
                    </w:p>
                    <w:p w14:paraId="1C6E1046" w14:textId="77777777" w:rsidR="007E5A20" w:rsidRPr="00FE7A33" w:rsidRDefault="00FE7A33" w:rsidP="00E07DEC">
                      <w:pPr>
                        <w:jc w:val="center"/>
                        <w:rPr>
                          <w:rFonts w:cstheme="minorHAnsi"/>
                        </w:rPr>
                      </w:pPr>
                      <w:r w:rsidRPr="00FE7A33">
                        <w:rPr>
                          <w:rFonts w:cstheme="minorHAnsi"/>
                        </w:rPr>
                        <w:t xml:space="preserve">Children will be developing skills in colour mixing, focusing on using tints and shades to create a 3D effect. They will experiment with composition and applying painting techniques to a personal, still life piece. </w:t>
                      </w:r>
                    </w:p>
                  </w:txbxContent>
                </v:textbox>
                <w10:wrap anchorx="page"/>
              </v:roundrect>
            </w:pict>
          </mc:Fallback>
        </mc:AlternateContent>
      </w:r>
      <w:r>
        <w:rPr>
          <w:noProof/>
        </w:rPr>
        <mc:AlternateContent>
          <mc:Choice Requires="wps">
            <w:drawing>
              <wp:anchor distT="0" distB="0" distL="114300" distR="114300" simplePos="0" relativeHeight="251715071" behindDoc="0" locked="0" layoutInCell="1" allowOverlap="1" wp14:anchorId="5A4F8FB7" wp14:editId="0BBB629F">
                <wp:simplePos x="0" y="0"/>
                <wp:positionH relativeFrom="page">
                  <wp:posOffset>3005566</wp:posOffset>
                </wp:positionH>
                <wp:positionV relativeFrom="paragraph">
                  <wp:posOffset>1895199</wp:posOffset>
                </wp:positionV>
                <wp:extent cx="3051562" cy="1407712"/>
                <wp:effectExtent l="0" t="0" r="15875" b="21590"/>
                <wp:wrapNone/>
                <wp:docPr id="16" name="Rectangle: Rounded Corners 16"/>
                <wp:cNvGraphicFramePr/>
                <a:graphic xmlns:a="http://schemas.openxmlformats.org/drawingml/2006/main">
                  <a:graphicData uri="http://schemas.microsoft.com/office/word/2010/wordprocessingShape">
                    <wps:wsp>
                      <wps:cNvSpPr/>
                      <wps:spPr>
                        <a:xfrm>
                          <a:off x="0" y="0"/>
                          <a:ext cx="3051562" cy="1407712"/>
                        </a:xfrm>
                        <a:prstGeom prst="roundRect">
                          <a:avLst/>
                        </a:prstGeom>
                        <a:solidFill>
                          <a:srgbClr val="00B0F0"/>
                        </a:solidFill>
                        <a:ln w="12700" cap="flat" cmpd="sng" algn="ctr">
                          <a:solidFill>
                            <a:srgbClr val="70AD47"/>
                          </a:solidFill>
                          <a:prstDash val="solid"/>
                          <a:miter lim="800000"/>
                        </a:ln>
                        <a:effectLst/>
                      </wps:spPr>
                      <wps:txbx>
                        <w:txbxContent>
                          <w:p w14:paraId="6FDB5C21" w14:textId="77777777" w:rsidR="00C92665" w:rsidRPr="00EF5D1A" w:rsidRDefault="00C92665" w:rsidP="00C92665">
                            <w:pPr>
                              <w:spacing w:after="0"/>
                              <w:jc w:val="center"/>
                              <w:rPr>
                                <w:rFonts w:cstheme="minorHAnsi"/>
                                <w:b/>
                                <w:sz w:val="10"/>
                                <w:szCs w:val="24"/>
                              </w:rPr>
                            </w:pPr>
                            <w:r w:rsidRPr="00EF5D1A">
                              <w:rPr>
                                <w:rFonts w:cstheme="minorHAnsi"/>
                                <w:b/>
                                <w:szCs w:val="18"/>
                              </w:rPr>
                              <w:t>History</w:t>
                            </w:r>
                            <w:r w:rsidR="00D32417">
                              <w:rPr>
                                <w:rFonts w:cstheme="minorHAnsi"/>
                                <w:b/>
                                <w:sz w:val="28"/>
                              </w:rPr>
                              <w:br/>
                            </w:r>
                          </w:p>
                          <w:p w14:paraId="4D6A5F3D" w14:textId="77777777" w:rsidR="00C92665" w:rsidRPr="00EF5D1A" w:rsidRDefault="00C92665" w:rsidP="00C92665">
                            <w:pPr>
                              <w:jc w:val="center"/>
                              <w:rPr>
                                <w:rFonts w:cstheme="minorHAnsi"/>
                                <w:szCs w:val="24"/>
                              </w:rPr>
                            </w:pPr>
                            <w:r w:rsidRPr="00EF5D1A">
                              <w:rPr>
                                <w:rFonts w:cstheme="minorHAnsi"/>
                                <w:szCs w:val="24"/>
                              </w:rPr>
                              <w:t>This term</w:t>
                            </w:r>
                            <w:r w:rsidR="00FE7A33" w:rsidRPr="00EF5D1A">
                              <w:rPr>
                                <w:rFonts w:cstheme="minorHAnsi"/>
                                <w:szCs w:val="24"/>
                              </w:rPr>
                              <w:t xml:space="preserve">, children will be learning about how hard it was to invade and settle in Britain. They will focus on Viking raiders and the Anglo Saxons and Scots. They will be assessing their contribution to modern Britain. </w:t>
                            </w:r>
                          </w:p>
                          <w:p w14:paraId="04D48DBE" w14:textId="77777777" w:rsidR="00D32417" w:rsidRDefault="00D32417" w:rsidP="00C92665">
                            <w:pPr>
                              <w:jc w:val="center"/>
                              <w:rPr>
                                <w:rFonts w:cstheme="minorHAnsi"/>
                                <w:sz w:val="20"/>
                              </w:rPr>
                            </w:pPr>
                          </w:p>
                          <w:p w14:paraId="694E58AF" w14:textId="77777777" w:rsidR="00D32417" w:rsidRPr="00C92665" w:rsidRDefault="00D32417" w:rsidP="00C92665">
                            <w:pPr>
                              <w:jc w:val="center"/>
                              <w:rPr>
                                <w:rFonts w:cstheme="minorHAnsi"/>
                                <w:sz w:val="20"/>
                              </w:rPr>
                            </w:pPr>
                            <w:r>
                              <w:t>This term, children will be learning about how hard it was to invade and settle in Britain. They will focus on Viking raiders and the Anglo Saxons and Scots. They will be assessing their contribution to modern Britain.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4F8FB7" id="Rectangle: Rounded Corners 16" o:spid="_x0000_s1035" style="position:absolute;margin-left:236.65pt;margin-top:149.25pt;width:240.3pt;height:110.85pt;z-index:25171507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" fillcolor="#00b0f0" strokecolor="#70ad47" strokeweight="1pt">
                <v:stroke joinstyle="miter"/>
                <v:textbox>
                  <w:txbxContent>
                    <w:p w14:paraId="6FDB5C21" w14:textId="77777777" w:rsidR="00C92665" w:rsidRPr="00EF5D1A" w:rsidRDefault="00C92665" w:rsidP="00C92665">
                      <w:pPr>
                        <w:spacing w:after="0"/>
                        <w:jc w:val="center"/>
                        <w:rPr>
                          <w:rFonts w:cstheme="minorHAnsi"/>
                          <w:b/>
                          <w:sz w:val="10"/>
                          <w:szCs w:val="24"/>
                        </w:rPr>
                      </w:pPr>
                      <w:r w:rsidRPr="00EF5D1A">
                        <w:rPr>
                          <w:rFonts w:cstheme="minorHAnsi"/>
                          <w:b/>
                          <w:szCs w:val="18"/>
                        </w:rPr>
                        <w:t>History</w:t>
                      </w:r>
                      <w:r w:rsidR="00D32417">
                        <w:rPr>
                          <w:rFonts w:cstheme="minorHAnsi"/>
                          <w:b/>
                          <w:sz w:val="28"/>
                        </w:rPr>
                        <w:br/>
                      </w:r>
                    </w:p>
                    <w:p w14:paraId="4D6A5F3D" w14:textId="77777777" w:rsidR="00C92665" w:rsidRPr="00EF5D1A" w:rsidRDefault="00C92665" w:rsidP="00C92665">
                      <w:pPr>
                        <w:jc w:val="center"/>
                        <w:rPr>
                          <w:rFonts w:cstheme="minorHAnsi"/>
                          <w:szCs w:val="24"/>
                        </w:rPr>
                      </w:pPr>
                      <w:r w:rsidRPr="00EF5D1A">
                        <w:rPr>
                          <w:rFonts w:cstheme="minorHAnsi"/>
                          <w:szCs w:val="24"/>
                        </w:rPr>
                        <w:t>This term</w:t>
                      </w:r>
                      <w:r w:rsidR="00FE7A33" w:rsidRPr="00EF5D1A">
                        <w:rPr>
                          <w:rFonts w:cstheme="minorHAnsi"/>
                          <w:szCs w:val="24"/>
                        </w:rPr>
                        <w:t xml:space="preserve">, children will be learning about how hard it was to invade and settle in Britain. They will focus on Viking raiders and the Anglo Saxons and Scots. They will be assessing their contribution to modern Britain. </w:t>
                      </w:r>
                    </w:p>
                    <w:p w14:paraId="04D48DBE" w14:textId="77777777" w:rsidR="00D32417" w:rsidRDefault="00D32417" w:rsidP="00C92665">
                      <w:pPr>
                        <w:jc w:val="center"/>
                        <w:rPr>
                          <w:rFonts w:cstheme="minorHAnsi"/>
                          <w:sz w:val="20"/>
                        </w:rPr>
                      </w:pPr>
                    </w:p>
                    <w:p w14:paraId="694E58AF" w14:textId="77777777" w:rsidR="00D32417" w:rsidRPr="00C92665" w:rsidRDefault="00D32417" w:rsidP="00C92665">
                      <w:pPr>
                        <w:jc w:val="center"/>
                        <w:rPr>
                          <w:rFonts w:cstheme="minorHAnsi"/>
                          <w:sz w:val="20"/>
                        </w:rPr>
                      </w:pPr>
                      <w:r>
                        <w:t>This term, children will be learning about how hard it was to invade and settle in Britain. They will focus on Viking raiders and the Anglo Saxons and Scots. They will be assessing their contribution to modern Britain.</w:t>
                      </w:r>
                    </w:p>
                  </w:txbxContent>
                </v:textbox>
                <w10:wrap anchorx="page"/>
              </v:roundrect>
            </w:pict>
          </mc:Fallback>
        </mc:AlternateContent>
      </w:r>
      <w:r>
        <w:rPr>
          <w:noProof/>
        </w:rPr>
        <w:drawing>
          <wp:anchor distT="0" distB="0" distL="114300" distR="114300" simplePos="0" relativeHeight="251726848" behindDoc="0" locked="0" layoutInCell="1" allowOverlap="1" wp14:anchorId="1D35B275" wp14:editId="1659A92C">
            <wp:simplePos x="0" y="0"/>
            <wp:positionH relativeFrom="margin">
              <wp:posOffset>3855196</wp:posOffset>
            </wp:positionH>
            <wp:positionV relativeFrom="paragraph">
              <wp:posOffset>3363264</wp:posOffset>
            </wp:positionV>
            <wp:extent cx="1286593" cy="1169700"/>
            <wp:effectExtent l="0" t="0" r="8890" b="0"/>
            <wp:wrapNone/>
            <wp:docPr id="31" name="Picture 31" descr="mercato mondiale del cibo | alfredosomo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mercato mondiale del cibo | alfredosomoza"/>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86593" cy="11697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7696" behindDoc="0" locked="0" layoutInCell="1" allowOverlap="1" wp14:anchorId="6305CE28" wp14:editId="30223B07">
                <wp:simplePos x="0" y="0"/>
                <wp:positionH relativeFrom="margin">
                  <wp:posOffset>-827405</wp:posOffset>
                </wp:positionH>
                <wp:positionV relativeFrom="paragraph">
                  <wp:posOffset>3321851</wp:posOffset>
                </wp:positionV>
                <wp:extent cx="5785016" cy="1836751"/>
                <wp:effectExtent l="0" t="0" r="25400" b="11430"/>
                <wp:wrapNone/>
                <wp:docPr id="10" name="Rectangle: Rounded Corners 10"/>
                <wp:cNvGraphicFramePr/>
                <a:graphic xmlns:a="http://schemas.openxmlformats.org/drawingml/2006/main">
                  <a:graphicData uri="http://schemas.microsoft.com/office/word/2010/wordprocessingShape">
                    <wps:wsp>
                      <wps:cNvSpPr/>
                      <wps:spPr>
                        <a:xfrm>
                          <a:off x="0" y="0"/>
                          <a:ext cx="5785016" cy="1836751"/>
                        </a:xfrm>
                        <a:prstGeom prst="roundRect">
                          <a:avLst/>
                        </a:prstGeom>
                        <a:solidFill>
                          <a:srgbClr val="A9D18E"/>
                        </a:solidFill>
                        <a:ln w="12700" cap="flat" cmpd="sng" algn="ctr">
                          <a:solidFill>
                            <a:srgbClr val="70AD47"/>
                          </a:solidFill>
                          <a:prstDash val="solid"/>
                          <a:miter lim="800000"/>
                        </a:ln>
                        <a:effectLst/>
                      </wps:spPr>
                      <wps:txbx>
                        <w:txbxContent>
                          <w:p w14:paraId="31804FC3" w14:textId="77777777" w:rsidR="009E08F1" w:rsidRPr="00B76301" w:rsidRDefault="006A701F" w:rsidP="00EF5D1A">
                            <w:pPr>
                              <w:spacing w:after="0"/>
                              <w:rPr>
                                <w:rFonts w:cstheme="minorHAnsi"/>
                                <w:b/>
                                <w:sz w:val="28"/>
                              </w:rPr>
                            </w:pPr>
                            <w:r w:rsidRPr="00B76301">
                              <w:rPr>
                                <w:rFonts w:cstheme="minorHAnsi"/>
                                <w:b/>
                                <w:sz w:val="28"/>
                              </w:rPr>
                              <w:t>Key Information</w:t>
                            </w:r>
                          </w:p>
                          <w:p w14:paraId="2280C621" w14:textId="60651C6F" w:rsidR="00B563FE" w:rsidRPr="00B563FE" w:rsidRDefault="009E08F1" w:rsidP="00B563FE">
                            <w:pPr>
                              <w:spacing w:after="0"/>
                              <w:rPr>
                                <w:rFonts w:cstheme="minorHAnsi"/>
                              </w:rPr>
                            </w:pPr>
                            <w:r>
                              <w:rPr>
                                <w:rFonts w:cstheme="minorHAnsi"/>
                              </w:rPr>
                              <w:t xml:space="preserve">Parents’ evening: </w:t>
                            </w:r>
                            <w:r w:rsidR="00FE7A33">
                              <w:rPr>
                                <w:rFonts w:cstheme="minorHAnsi"/>
                              </w:rPr>
                              <w:t>1</w:t>
                            </w:r>
                            <w:r w:rsidR="00B76301">
                              <w:rPr>
                                <w:rFonts w:cstheme="minorHAnsi"/>
                              </w:rPr>
                              <w:t>0</w:t>
                            </w:r>
                            <w:r w:rsidR="00FE7A33" w:rsidRPr="00FE7A33">
                              <w:rPr>
                                <w:rFonts w:cstheme="minorHAnsi"/>
                                <w:vertAlign w:val="superscript"/>
                              </w:rPr>
                              <w:t>th</w:t>
                            </w:r>
                            <w:r w:rsidR="00FE7A33">
                              <w:rPr>
                                <w:rFonts w:cstheme="minorHAnsi"/>
                              </w:rPr>
                              <w:t xml:space="preserve"> and 1</w:t>
                            </w:r>
                            <w:r w:rsidR="00B76301">
                              <w:rPr>
                                <w:rFonts w:cstheme="minorHAnsi"/>
                              </w:rPr>
                              <w:t>1</w:t>
                            </w:r>
                            <w:r w:rsidR="00FE7A33" w:rsidRPr="00FE7A33">
                              <w:rPr>
                                <w:rFonts w:cstheme="minorHAnsi"/>
                                <w:vertAlign w:val="superscript"/>
                              </w:rPr>
                              <w:t>th</w:t>
                            </w:r>
                            <w:r w:rsidR="00FE7A33">
                              <w:rPr>
                                <w:rFonts w:cstheme="minorHAnsi"/>
                              </w:rPr>
                              <w:t xml:space="preserve"> February. </w:t>
                            </w:r>
                            <w:r w:rsidR="00540CCA">
                              <w:rPr>
                                <w:rFonts w:cstheme="minorHAnsi"/>
                              </w:rPr>
                              <w:br/>
                            </w:r>
                            <w:r w:rsidR="00540CCA">
                              <w:t>Scholastic book fair</w:t>
                            </w:r>
                            <w:r w:rsidR="00EF5D1A">
                              <w:t>:</w:t>
                            </w:r>
                            <w:r w:rsidR="00540CCA">
                              <w:t xml:space="preserve"> 6th to 11th February</w:t>
                            </w:r>
                            <w:r w:rsidR="00540CCA">
                              <w:br/>
                              <w:t>Silverstone Trip</w:t>
                            </w:r>
                            <w:r w:rsidR="00EF5D1A">
                              <w:t>:</w:t>
                            </w:r>
                            <w:r w:rsidR="00540CCA">
                              <w:t xml:space="preserve"> 13th February</w:t>
                            </w:r>
                            <w:r w:rsidR="00540CCA">
                              <w:rPr>
                                <w:rFonts w:cstheme="minorHAnsi"/>
                              </w:rPr>
                              <w:br/>
                            </w:r>
                            <w:r w:rsidR="00540CCA">
                              <w:t>Gurdwara Visit</w:t>
                            </w:r>
                            <w:r w:rsidR="00EF5D1A">
                              <w:t>:</w:t>
                            </w:r>
                            <w:r w:rsidR="00540CCA">
                              <w:t xml:space="preserve"> Monday 17th March (to be confirmed)</w:t>
                            </w:r>
                            <w:r w:rsidRPr="00FE7A33">
                              <w:rPr>
                                <w:rFonts w:cstheme="minorHAnsi"/>
                                <w:b/>
                              </w:rPr>
                              <w:br/>
                            </w:r>
                            <w:r>
                              <w:rPr>
                                <w:rFonts w:cstheme="minorHAnsi"/>
                              </w:rPr>
                              <w:t xml:space="preserve">Dates for Condover Hall: </w:t>
                            </w:r>
                            <w:r w:rsidR="00D32417">
                              <w:rPr>
                                <w:rFonts w:cstheme="minorHAnsi"/>
                              </w:rPr>
                              <w:t>Tuesday 1</w:t>
                            </w:r>
                            <w:r w:rsidR="00D32417" w:rsidRPr="00D32417">
                              <w:rPr>
                                <w:rFonts w:cstheme="minorHAnsi"/>
                                <w:vertAlign w:val="superscript"/>
                              </w:rPr>
                              <w:t>st</w:t>
                            </w:r>
                            <w:r w:rsidR="00D32417">
                              <w:rPr>
                                <w:rFonts w:cstheme="minorHAnsi"/>
                              </w:rPr>
                              <w:t xml:space="preserve"> – Friday 4</w:t>
                            </w:r>
                            <w:r w:rsidR="00D32417" w:rsidRPr="00D32417">
                              <w:rPr>
                                <w:rFonts w:cstheme="minorHAnsi"/>
                                <w:vertAlign w:val="superscript"/>
                              </w:rPr>
                              <w:t>th</w:t>
                            </w:r>
                            <w:r w:rsidR="00D32417">
                              <w:rPr>
                                <w:rFonts w:cstheme="minorHAnsi"/>
                              </w:rPr>
                              <w:t xml:space="preserve"> April.</w:t>
                            </w:r>
                            <w:r>
                              <w:rPr>
                                <w:rFonts w:cstheme="minorHAnsi"/>
                              </w:rPr>
                              <w:br/>
                            </w:r>
                            <w:r w:rsidR="00AA0E23">
                              <w:rPr>
                                <w:rFonts w:cstheme="minorHAnsi"/>
                              </w:rPr>
                              <w:t xml:space="preserve">Children should wear their PE kits to school on </w:t>
                            </w:r>
                            <w:r w:rsidR="00D66B0C">
                              <w:rPr>
                                <w:rFonts w:cstheme="minorHAnsi"/>
                              </w:rPr>
                              <w:t>Monday</w:t>
                            </w:r>
                            <w:r w:rsidR="00FE7A33">
                              <w:rPr>
                                <w:rFonts w:cstheme="minorHAnsi"/>
                              </w:rPr>
                              <w:t xml:space="preserve"> and </w:t>
                            </w:r>
                            <w:r w:rsidR="00D66B0C">
                              <w:rPr>
                                <w:rFonts w:cstheme="minorHAnsi"/>
                              </w:rPr>
                              <w:t>Tuesday</w:t>
                            </w:r>
                            <w:r w:rsidR="00FE7A33">
                              <w:rPr>
                                <w:rFonts w:cstheme="minorHAnsi"/>
                              </w:rPr>
                              <w:t xml:space="preserve">. </w:t>
                            </w:r>
                          </w:p>
                          <w:p w14:paraId="7759B3D5" w14:textId="200231DB" w:rsidR="00B563FE" w:rsidRPr="00540CCA" w:rsidRDefault="00B563FE" w:rsidP="00540CCA">
                            <w:pPr>
                              <w:rPr>
                                <w:rFonts w:ascii="Times New Roman" w:eastAsia="Times New Roman" w:hAnsi="Times New Roman" w:cs="Times New Roman"/>
                                <w:sz w:val="24"/>
                                <w:szCs w:val="24"/>
                                <w:lang w:eastAsia="en-GB"/>
                              </w:rPr>
                            </w:pPr>
                            <w:r w:rsidRPr="00B563FE">
                              <w:rPr>
                                <w:rFonts w:cstheme="minorHAnsi"/>
                              </w:rPr>
                              <w:t>Please ensure all hair is tied up, nails are clear of varnish and school uniform is labelled clearly</w:t>
                            </w:r>
                            <w:r w:rsidR="00D66B0C">
                              <w:rPr>
                                <w:rFonts w:cstheme="minorHAnsi"/>
                              </w:rPr>
                              <w:t>.</w:t>
                            </w:r>
                            <w:r w:rsidR="00540CCA">
                              <w:rPr>
                                <w:rFonts w:ascii="Times New Roman" w:eastAsia="Times New Roman" w:hAnsi="Times New Roman" w:cs="Times New Roman"/>
                                <w:sz w:val="24"/>
                                <w:szCs w:val="24"/>
                                <w:lang w:eastAsia="en-GB"/>
                              </w:rPr>
                              <w:br/>
                            </w:r>
                            <w:r w:rsidR="00540CCA">
                              <w:rPr>
                                <w:rFonts w:ascii="Times New Roman" w:eastAsia="Times New Roman" w:hAnsi="Times New Roman" w:cs="Times New Roman"/>
                                <w:sz w:val="24"/>
                                <w:szCs w:val="24"/>
                                <w:lang w:eastAsia="en-GB"/>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05CE28" id="Rectangle: Rounded Corners 10" o:spid="_x0000_s1036" style="position:absolute;margin-left:-65.15pt;margin-top:261.55pt;width:455.5pt;height:144.6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" fillcolor="#a9d18e" strokecolor="#70ad47" strokeweight="1pt">
                <v:stroke joinstyle="miter"/>
                <v:textbox>
                  <w:txbxContent>
                    <w:p w14:paraId="31804FC3" w14:textId="77777777" w:rsidR="009E08F1" w:rsidRPr="00B76301" w:rsidRDefault="006A701F" w:rsidP="00EF5D1A">
                      <w:pPr>
                        <w:spacing w:after="0"/>
                        <w:rPr>
                          <w:rFonts w:cstheme="minorHAnsi"/>
                          <w:b/>
                          <w:sz w:val="28"/>
                        </w:rPr>
                      </w:pPr>
                      <w:r w:rsidRPr="00B76301">
                        <w:rPr>
                          <w:rFonts w:cstheme="minorHAnsi"/>
                          <w:b/>
                          <w:sz w:val="28"/>
                        </w:rPr>
                        <w:t>Key Information</w:t>
                      </w:r>
                    </w:p>
                    <w:p w14:paraId="2280C621" w14:textId="60651C6F" w:rsidR="00B563FE" w:rsidRPr="00B563FE" w:rsidRDefault="009E08F1" w:rsidP="00B563FE">
                      <w:pPr>
                        <w:spacing w:after="0"/>
                        <w:rPr>
                          <w:rFonts w:cstheme="minorHAnsi"/>
                        </w:rPr>
                      </w:pPr>
                      <w:r>
                        <w:rPr>
                          <w:rFonts w:cstheme="minorHAnsi"/>
                        </w:rPr>
                        <w:t xml:space="preserve">Parents’ evening: </w:t>
                      </w:r>
                      <w:r w:rsidR="00FE7A33">
                        <w:rPr>
                          <w:rFonts w:cstheme="minorHAnsi"/>
                        </w:rPr>
                        <w:t>1</w:t>
                      </w:r>
                      <w:r w:rsidR="00B76301">
                        <w:rPr>
                          <w:rFonts w:cstheme="minorHAnsi"/>
                        </w:rPr>
                        <w:t>0</w:t>
                      </w:r>
                      <w:r w:rsidR="00FE7A33" w:rsidRPr="00FE7A33">
                        <w:rPr>
                          <w:rFonts w:cstheme="minorHAnsi"/>
                          <w:vertAlign w:val="superscript"/>
                        </w:rPr>
                        <w:t>th</w:t>
                      </w:r>
                      <w:r w:rsidR="00FE7A33">
                        <w:rPr>
                          <w:rFonts w:cstheme="minorHAnsi"/>
                        </w:rPr>
                        <w:t xml:space="preserve"> and 1</w:t>
                      </w:r>
                      <w:r w:rsidR="00B76301">
                        <w:rPr>
                          <w:rFonts w:cstheme="minorHAnsi"/>
                        </w:rPr>
                        <w:t>1</w:t>
                      </w:r>
                      <w:r w:rsidR="00FE7A33" w:rsidRPr="00FE7A33">
                        <w:rPr>
                          <w:rFonts w:cstheme="minorHAnsi"/>
                          <w:vertAlign w:val="superscript"/>
                        </w:rPr>
                        <w:t>th</w:t>
                      </w:r>
                      <w:r w:rsidR="00FE7A33">
                        <w:rPr>
                          <w:rFonts w:cstheme="minorHAnsi"/>
                        </w:rPr>
                        <w:t xml:space="preserve"> February. </w:t>
                      </w:r>
                      <w:r w:rsidR="00540CCA">
                        <w:rPr>
                          <w:rFonts w:cstheme="minorHAnsi"/>
                        </w:rPr>
                        <w:br/>
                      </w:r>
                      <w:r w:rsidR="00540CCA">
                        <w:t>Scholastic book fair</w:t>
                      </w:r>
                      <w:r w:rsidR="00EF5D1A">
                        <w:t>:</w:t>
                      </w:r>
                      <w:r w:rsidR="00540CCA">
                        <w:t xml:space="preserve"> 6th to 11th February</w:t>
                      </w:r>
                      <w:r w:rsidR="00540CCA">
                        <w:br/>
                        <w:t>Silverstone Trip</w:t>
                      </w:r>
                      <w:r w:rsidR="00EF5D1A">
                        <w:t>:</w:t>
                      </w:r>
                      <w:r w:rsidR="00540CCA">
                        <w:t xml:space="preserve"> 13th February</w:t>
                      </w:r>
                      <w:r w:rsidR="00540CCA">
                        <w:rPr>
                          <w:rFonts w:cstheme="minorHAnsi"/>
                        </w:rPr>
                        <w:br/>
                      </w:r>
                      <w:r w:rsidR="00540CCA">
                        <w:t>Gurdwara Visit</w:t>
                      </w:r>
                      <w:r w:rsidR="00EF5D1A">
                        <w:t>:</w:t>
                      </w:r>
                      <w:r w:rsidR="00540CCA">
                        <w:t xml:space="preserve"> Monday 17th March (to be confirmed)</w:t>
                      </w:r>
                      <w:r w:rsidRPr="00FE7A33">
                        <w:rPr>
                          <w:rFonts w:cstheme="minorHAnsi"/>
                          <w:b/>
                        </w:rPr>
                        <w:br/>
                      </w:r>
                      <w:r>
                        <w:rPr>
                          <w:rFonts w:cstheme="minorHAnsi"/>
                        </w:rPr>
                        <w:t xml:space="preserve">Dates for Condover Hall: </w:t>
                      </w:r>
                      <w:r w:rsidR="00D32417">
                        <w:rPr>
                          <w:rFonts w:cstheme="minorHAnsi"/>
                        </w:rPr>
                        <w:t>Tuesday 1</w:t>
                      </w:r>
                      <w:r w:rsidR="00D32417" w:rsidRPr="00D32417">
                        <w:rPr>
                          <w:rFonts w:cstheme="minorHAnsi"/>
                          <w:vertAlign w:val="superscript"/>
                        </w:rPr>
                        <w:t>st</w:t>
                      </w:r>
                      <w:r w:rsidR="00D32417">
                        <w:rPr>
                          <w:rFonts w:cstheme="minorHAnsi"/>
                        </w:rPr>
                        <w:t xml:space="preserve"> – Friday 4</w:t>
                      </w:r>
                      <w:r w:rsidR="00D32417" w:rsidRPr="00D32417">
                        <w:rPr>
                          <w:rFonts w:cstheme="minorHAnsi"/>
                          <w:vertAlign w:val="superscript"/>
                        </w:rPr>
                        <w:t>th</w:t>
                      </w:r>
                      <w:r w:rsidR="00D32417">
                        <w:rPr>
                          <w:rFonts w:cstheme="minorHAnsi"/>
                        </w:rPr>
                        <w:t xml:space="preserve"> April.</w:t>
                      </w:r>
                      <w:r>
                        <w:rPr>
                          <w:rFonts w:cstheme="minorHAnsi"/>
                        </w:rPr>
                        <w:br/>
                      </w:r>
                      <w:r w:rsidR="00AA0E23">
                        <w:rPr>
                          <w:rFonts w:cstheme="minorHAnsi"/>
                        </w:rPr>
                        <w:t xml:space="preserve">Children should wear their PE kits to school on </w:t>
                      </w:r>
                      <w:r w:rsidR="00D66B0C">
                        <w:rPr>
                          <w:rFonts w:cstheme="minorHAnsi"/>
                        </w:rPr>
                        <w:t>Monday</w:t>
                      </w:r>
                      <w:r w:rsidR="00FE7A33">
                        <w:rPr>
                          <w:rFonts w:cstheme="minorHAnsi"/>
                        </w:rPr>
                        <w:t xml:space="preserve"> and </w:t>
                      </w:r>
                      <w:r w:rsidR="00D66B0C">
                        <w:rPr>
                          <w:rFonts w:cstheme="minorHAnsi"/>
                        </w:rPr>
                        <w:t>Tuesday</w:t>
                      </w:r>
                      <w:r w:rsidR="00FE7A33">
                        <w:rPr>
                          <w:rFonts w:cstheme="minorHAnsi"/>
                        </w:rPr>
                        <w:t xml:space="preserve">. </w:t>
                      </w:r>
                    </w:p>
                    <w:p w14:paraId="7759B3D5" w14:textId="200231DB" w:rsidR="00B563FE" w:rsidRPr="00540CCA" w:rsidRDefault="00B563FE" w:rsidP="00540CCA">
                      <w:pPr>
                        <w:rPr>
                          <w:rFonts w:ascii="Times New Roman" w:eastAsia="Times New Roman" w:hAnsi="Times New Roman" w:cs="Times New Roman"/>
                          <w:sz w:val="24"/>
                          <w:szCs w:val="24"/>
                          <w:lang w:eastAsia="en-GB"/>
                        </w:rPr>
                      </w:pPr>
                      <w:r w:rsidRPr="00B563FE">
                        <w:rPr>
                          <w:rFonts w:cstheme="minorHAnsi"/>
                        </w:rPr>
                        <w:t>Please ensure all hair is tied up, nails are clear of varnish and school uniform is labelled clearly</w:t>
                      </w:r>
                      <w:r w:rsidR="00D66B0C">
                        <w:rPr>
                          <w:rFonts w:cstheme="minorHAnsi"/>
                        </w:rPr>
                        <w:t>.</w:t>
                      </w:r>
                      <w:r w:rsidR="00540CCA">
                        <w:rPr>
                          <w:rFonts w:ascii="Times New Roman" w:eastAsia="Times New Roman" w:hAnsi="Times New Roman" w:cs="Times New Roman"/>
                          <w:sz w:val="24"/>
                          <w:szCs w:val="24"/>
                          <w:lang w:eastAsia="en-GB"/>
                        </w:rPr>
                        <w:br/>
                      </w:r>
                      <w:r w:rsidR="00540CCA">
                        <w:rPr>
                          <w:rFonts w:ascii="Times New Roman" w:eastAsia="Times New Roman" w:hAnsi="Times New Roman" w:cs="Times New Roman"/>
                          <w:sz w:val="24"/>
                          <w:szCs w:val="24"/>
                          <w:lang w:eastAsia="en-GB"/>
                        </w:rPr>
                        <w:br/>
                      </w:r>
                    </w:p>
                  </w:txbxContent>
                </v:textbox>
                <w10:wrap anchorx="margin"/>
              </v:roundrect>
            </w:pict>
          </mc:Fallback>
        </mc:AlternateContent>
      </w:r>
      <w:r>
        <w:rPr>
          <w:noProof/>
        </w:rPr>
        <w:t xml:space="preserve"> </w:t>
      </w:r>
      <w:r>
        <w:rPr>
          <w:noProof/>
        </w:rPr>
        <w:drawing>
          <wp:anchor distT="0" distB="0" distL="114300" distR="114300" simplePos="0" relativeHeight="251725824" behindDoc="0" locked="0" layoutInCell="1" allowOverlap="1" wp14:anchorId="182F1E62" wp14:editId="35E284F4">
            <wp:simplePos x="0" y="0"/>
            <wp:positionH relativeFrom="column">
              <wp:posOffset>3577452</wp:posOffset>
            </wp:positionH>
            <wp:positionV relativeFrom="paragraph">
              <wp:posOffset>384534</wp:posOffset>
            </wp:positionV>
            <wp:extent cx="1447137" cy="1534160"/>
            <wp:effectExtent l="0" t="0" r="1270" b="0"/>
            <wp:wrapNone/>
            <wp:docPr id="29" name="Picture 29" descr="Viking Cartoon Images – Browse 34,979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Viking Cartoon Images – Browse 34,979 Stock Photos, Vectors, and Video |  Adobe Stock"/>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47137" cy="15341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3600" behindDoc="0" locked="0" layoutInCell="1" allowOverlap="1" wp14:anchorId="2AEC341C" wp14:editId="5A332AD8">
                <wp:simplePos x="0" y="0"/>
                <wp:positionH relativeFrom="margin">
                  <wp:posOffset>5041127</wp:posOffset>
                </wp:positionH>
                <wp:positionV relativeFrom="paragraph">
                  <wp:posOffset>2301047</wp:posOffset>
                </wp:positionV>
                <wp:extent cx="1852654" cy="2857500"/>
                <wp:effectExtent l="0" t="0" r="14605" b="19050"/>
                <wp:wrapNone/>
                <wp:docPr id="8" name="Rectangle: Rounded Corners 8"/>
                <wp:cNvGraphicFramePr/>
                <a:graphic xmlns:a="http://schemas.openxmlformats.org/drawingml/2006/main">
                  <a:graphicData uri="http://schemas.microsoft.com/office/word/2010/wordprocessingShape">
                    <wps:wsp>
                      <wps:cNvSpPr/>
                      <wps:spPr>
                        <a:xfrm>
                          <a:off x="0" y="0"/>
                          <a:ext cx="1852654" cy="2857500"/>
                        </a:xfrm>
                        <a:prstGeom prst="roundRect">
                          <a:avLst/>
                        </a:prstGeom>
                        <a:solidFill>
                          <a:srgbClr val="FFFF66"/>
                        </a:solidFill>
                        <a:ln w="12700" cap="flat" cmpd="sng" algn="ctr">
                          <a:solidFill>
                            <a:srgbClr val="70AD47"/>
                          </a:solidFill>
                          <a:prstDash val="solid"/>
                          <a:miter lim="800000"/>
                        </a:ln>
                        <a:effectLst/>
                      </wps:spPr>
                      <wps:txbx>
                        <w:txbxContent>
                          <w:p w14:paraId="08B53141" w14:textId="77777777" w:rsidR="00A705DD" w:rsidRPr="00B60CA8" w:rsidRDefault="00A705DD" w:rsidP="00A705DD">
                            <w:pPr>
                              <w:spacing w:after="0"/>
                              <w:jc w:val="center"/>
                              <w:rPr>
                                <w:rFonts w:cstheme="minorHAnsi"/>
                                <w:sz w:val="20"/>
                              </w:rPr>
                            </w:pPr>
                            <w:r w:rsidRPr="00A705DD">
                              <w:rPr>
                                <w:rFonts w:cstheme="minorHAnsi"/>
                                <w:b/>
                              </w:rPr>
                              <w:t>Geography</w:t>
                            </w:r>
                            <w:r w:rsidR="00B60CA8">
                              <w:rPr>
                                <w:rFonts w:cstheme="minorHAnsi"/>
                                <w:b/>
                              </w:rPr>
                              <w:br/>
                            </w:r>
                            <w:r w:rsidR="00B60CA8" w:rsidRPr="00B60CA8">
                              <w:rPr>
                                <w:rFonts w:cstheme="minorHAnsi"/>
                                <w:sz w:val="20"/>
                              </w:rPr>
                              <w:t>Children will learn where our food comes from. They will be able to explain how our food choices impact the environment, understand the importance of trading responsibly, calculate the distance food travels, collect data to determine the origins of our food, and discuss the advantages and disadvantages of buying local versus imported food.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EC341C" id="Rectangle: Rounded Corners 8" o:spid="_x0000_s1037" style="position:absolute;margin-left:396.95pt;margin-top:181.2pt;width:145.9pt;height:2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" fillcolor="#ff6" strokecolor="#70ad47" strokeweight="1pt">
                <v:stroke joinstyle="miter"/>
                <v:textbox>
                  <w:txbxContent>
                    <w:p w14:paraId="08B53141" w14:textId="77777777" w:rsidR="00A705DD" w:rsidRPr="00B60CA8" w:rsidRDefault="00A705DD" w:rsidP="00A705DD">
                      <w:pPr>
                        <w:spacing w:after="0"/>
                        <w:jc w:val="center"/>
                        <w:rPr>
                          <w:rFonts w:cstheme="minorHAnsi"/>
                          <w:sz w:val="20"/>
                        </w:rPr>
                      </w:pPr>
                      <w:r w:rsidRPr="00A705DD">
                        <w:rPr>
                          <w:rFonts w:cstheme="minorHAnsi"/>
                          <w:b/>
                        </w:rPr>
                        <w:t>Geography</w:t>
                      </w:r>
                      <w:r w:rsidR="00B60CA8">
                        <w:rPr>
                          <w:rFonts w:cstheme="minorHAnsi"/>
                          <w:b/>
                        </w:rPr>
                        <w:br/>
                      </w:r>
                      <w:r w:rsidR="00B60CA8" w:rsidRPr="00B60CA8">
                        <w:rPr>
                          <w:rFonts w:cstheme="minorHAnsi"/>
                          <w:sz w:val="20"/>
                        </w:rPr>
                        <w:t>Children will learn where our food comes from. They will be able to explain how our food choices impact the environment, understand the importance of trading responsibly, calculate the distance food travels, collect data to determine the origins of our food, and discuss the advantages and disadvantages of buying local versus imported food.</w:t>
                      </w:r>
                    </w:p>
                  </w:txbxContent>
                </v:textbox>
                <w10:wrap anchorx="margin"/>
              </v:roundrect>
            </w:pict>
          </mc:Fallback>
        </mc:AlternateContent>
      </w:r>
      <w:r>
        <w:rPr>
          <w:noProof/>
        </w:rPr>
        <mc:AlternateContent>
          <mc:Choice Requires="wps">
            <w:drawing>
              <wp:anchor distT="0" distB="0" distL="114300" distR="114300" simplePos="0" relativeHeight="251681792" behindDoc="0" locked="0" layoutInCell="1" allowOverlap="1" wp14:anchorId="21E28EF6" wp14:editId="1ED2CD51">
                <wp:simplePos x="0" y="0"/>
                <wp:positionH relativeFrom="page">
                  <wp:posOffset>7839986</wp:posOffset>
                </wp:positionH>
                <wp:positionV relativeFrom="paragraph">
                  <wp:posOffset>2539586</wp:posOffset>
                </wp:positionV>
                <wp:extent cx="2740356" cy="2642235"/>
                <wp:effectExtent l="0" t="0" r="22225" b="24765"/>
                <wp:wrapNone/>
                <wp:docPr id="12" name="Rectangle: Rounded Corners 12"/>
                <wp:cNvGraphicFramePr/>
                <a:graphic xmlns:a="http://schemas.openxmlformats.org/drawingml/2006/main">
                  <a:graphicData uri="http://schemas.microsoft.com/office/word/2010/wordprocessingShape">
                    <wps:wsp>
                      <wps:cNvSpPr/>
                      <wps:spPr>
                        <a:xfrm>
                          <a:off x="0" y="0"/>
                          <a:ext cx="2740356" cy="2642235"/>
                        </a:xfrm>
                        <a:prstGeom prst="roundRect">
                          <a:avLst/>
                        </a:prstGeom>
                        <a:solidFill>
                          <a:schemeClr val="accent1">
                            <a:lumMod val="60000"/>
                            <a:lumOff val="40000"/>
                          </a:schemeClr>
                        </a:solidFill>
                        <a:ln w="12700" cap="flat" cmpd="sng" algn="ctr">
                          <a:solidFill>
                            <a:srgbClr val="70AD47"/>
                          </a:solidFill>
                          <a:prstDash val="solid"/>
                          <a:miter lim="800000"/>
                        </a:ln>
                        <a:effectLst/>
                      </wps:spPr>
                      <wps:txbx>
                        <w:txbxContent>
                          <w:p w14:paraId="6977C49F" w14:textId="77777777" w:rsidR="00D66B0C" w:rsidRPr="00EF5D1A" w:rsidRDefault="006A701F" w:rsidP="00D66B0C">
                            <w:pPr>
                              <w:spacing w:after="0"/>
                              <w:jc w:val="center"/>
                              <w:rPr>
                                <w:rFonts w:cstheme="minorHAnsi"/>
                                <w:b/>
                              </w:rPr>
                            </w:pPr>
                            <w:r w:rsidRPr="00EF5D1A">
                              <w:rPr>
                                <w:rFonts w:cstheme="minorHAnsi"/>
                                <w:b/>
                              </w:rPr>
                              <w:t>Computing</w:t>
                            </w:r>
                          </w:p>
                          <w:p w14:paraId="32BEF861" w14:textId="77777777" w:rsidR="00D66B0C" w:rsidRPr="00D66B0C" w:rsidRDefault="00D66B0C" w:rsidP="00D66B0C">
                            <w:pPr>
                              <w:spacing w:after="0"/>
                              <w:jc w:val="center"/>
                              <w:rPr>
                                <w:rFonts w:cstheme="minorHAnsi"/>
                                <w:b/>
                                <w:sz w:val="20"/>
                                <w:szCs w:val="20"/>
                              </w:rPr>
                            </w:pPr>
                            <w:r>
                              <w:rPr>
                                <w:rFonts w:cstheme="minorHAnsi"/>
                                <w:sz w:val="20"/>
                                <w:szCs w:val="20"/>
                              </w:rPr>
                              <w:t>W</w:t>
                            </w:r>
                            <w:r w:rsidRPr="00D66B0C">
                              <w:rPr>
                                <w:rFonts w:cstheme="minorHAnsi"/>
                                <w:sz w:val="20"/>
                                <w:szCs w:val="20"/>
                              </w:rPr>
                              <w:t>e will focus on Programming: Repetition in Shapes, where learners will plan, modify, and test programs to create shapes and patterns using the Logo programming language. They will explore how repetition can simplify coding and enhance creativity</w:t>
                            </w:r>
                            <w:r>
                              <w:rPr>
                                <w:rFonts w:cstheme="minorHAnsi"/>
                                <w:sz w:val="20"/>
                                <w:szCs w:val="20"/>
                              </w:rPr>
                              <w:t>.</w:t>
                            </w:r>
                            <w:r>
                              <w:rPr>
                                <w:rFonts w:cstheme="minorHAnsi"/>
                                <w:sz w:val="20"/>
                                <w:szCs w:val="20"/>
                              </w:rPr>
                              <w:br/>
                              <w:t>Children will also</w:t>
                            </w:r>
                            <w:r w:rsidRPr="00D66B0C">
                              <w:rPr>
                                <w:rFonts w:cstheme="minorHAnsi"/>
                                <w:sz w:val="20"/>
                                <w:szCs w:val="20"/>
                              </w:rPr>
                              <w:t xml:space="preserve"> investigate how data is collected over time using sensors. They will consider how humans experience the environment through their senses and how computers can monitor conditions using special input devices. </w:t>
                            </w:r>
                          </w:p>
                          <w:p w14:paraId="634B7B4D" w14:textId="77777777" w:rsidR="0086756D" w:rsidRPr="00D66B0C" w:rsidRDefault="0086756D" w:rsidP="00FE7A33">
                            <w:pPr>
                              <w:jc w:val="center"/>
                              <w:rPr>
                                <w:rFonts w:cstheme="minorHAnsi"/>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E28EF6" id="Rectangle: Rounded Corners 12" o:spid="_x0000_s1038" style="position:absolute;margin-left:617.3pt;margin-top:199.95pt;width:215.8pt;height:208.0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" fillcolor="#8eaadb [1940]" strokecolor="#70ad47" strokeweight="1pt">
                <v:stroke joinstyle="miter"/>
                <v:textbox>
                  <w:txbxContent>
                    <w:p w14:paraId="6977C49F" w14:textId="77777777" w:rsidR="00D66B0C" w:rsidRPr="00EF5D1A" w:rsidRDefault="006A701F" w:rsidP="00D66B0C">
                      <w:pPr>
                        <w:spacing w:after="0"/>
                        <w:jc w:val="center"/>
                        <w:rPr>
                          <w:rFonts w:cstheme="minorHAnsi"/>
                          <w:b/>
                        </w:rPr>
                      </w:pPr>
                      <w:r w:rsidRPr="00EF5D1A">
                        <w:rPr>
                          <w:rFonts w:cstheme="minorHAnsi"/>
                          <w:b/>
                        </w:rPr>
                        <w:t>Computing</w:t>
                      </w:r>
                    </w:p>
                    <w:p w14:paraId="32BEF861" w14:textId="77777777" w:rsidR="00D66B0C" w:rsidRPr="00D66B0C" w:rsidRDefault="00D66B0C" w:rsidP="00D66B0C">
                      <w:pPr>
                        <w:spacing w:after="0"/>
                        <w:jc w:val="center"/>
                        <w:rPr>
                          <w:rFonts w:cstheme="minorHAnsi"/>
                          <w:b/>
                          <w:sz w:val="20"/>
                          <w:szCs w:val="20"/>
                        </w:rPr>
                      </w:pPr>
                      <w:r>
                        <w:rPr>
                          <w:rFonts w:cstheme="minorHAnsi"/>
                          <w:sz w:val="20"/>
                          <w:szCs w:val="20"/>
                        </w:rPr>
                        <w:t>W</w:t>
                      </w:r>
                      <w:r w:rsidRPr="00D66B0C">
                        <w:rPr>
                          <w:rFonts w:cstheme="minorHAnsi"/>
                          <w:sz w:val="20"/>
                          <w:szCs w:val="20"/>
                        </w:rPr>
                        <w:t>e will focus on Programming: Repetition in Shapes, where learners will plan, modify, and test programs to create shapes and patterns using the Logo programming language. They will explore how repetition can simplify coding and enhance creativity</w:t>
                      </w:r>
                      <w:r>
                        <w:rPr>
                          <w:rFonts w:cstheme="minorHAnsi"/>
                          <w:sz w:val="20"/>
                          <w:szCs w:val="20"/>
                        </w:rPr>
                        <w:t>.</w:t>
                      </w:r>
                      <w:r>
                        <w:rPr>
                          <w:rFonts w:cstheme="minorHAnsi"/>
                          <w:sz w:val="20"/>
                          <w:szCs w:val="20"/>
                        </w:rPr>
                        <w:br/>
                        <w:t>Children will also</w:t>
                      </w:r>
                      <w:r w:rsidRPr="00D66B0C">
                        <w:rPr>
                          <w:rFonts w:cstheme="minorHAnsi"/>
                          <w:sz w:val="20"/>
                          <w:szCs w:val="20"/>
                        </w:rPr>
                        <w:t xml:space="preserve"> investigate how data is collected over time using sensors. They will consider how humans experience the environment through their senses and how computers can monitor conditions using special input devices. </w:t>
                      </w:r>
                    </w:p>
                    <w:p w14:paraId="634B7B4D" w14:textId="77777777" w:rsidR="0086756D" w:rsidRPr="00D66B0C" w:rsidRDefault="0086756D" w:rsidP="00FE7A33">
                      <w:pPr>
                        <w:jc w:val="center"/>
                        <w:rPr>
                          <w:rFonts w:cstheme="minorHAnsi"/>
                          <w:sz w:val="20"/>
                          <w:szCs w:val="20"/>
                        </w:rPr>
                      </w:pPr>
                    </w:p>
                  </w:txbxContent>
                </v:textbox>
                <w10:wrap anchorx="page"/>
              </v:roundrect>
            </w:pict>
          </mc:Fallback>
        </mc:AlternateContent>
      </w:r>
      <w:r w:rsidR="00EF5D1A">
        <w:rPr>
          <w:noProof/>
        </w:rPr>
        <mc:AlternateContent>
          <mc:Choice Requires="wps">
            <w:drawing>
              <wp:anchor distT="0" distB="0" distL="114300" distR="114300" simplePos="0" relativeHeight="251679744" behindDoc="0" locked="0" layoutInCell="1" allowOverlap="1" wp14:anchorId="4DC07B91" wp14:editId="1AE70D6A">
                <wp:simplePos x="0" y="0"/>
                <wp:positionH relativeFrom="margin">
                  <wp:posOffset>4937180</wp:posOffset>
                </wp:positionH>
                <wp:positionV relativeFrom="paragraph">
                  <wp:posOffset>400685</wp:posOffset>
                </wp:positionV>
                <wp:extent cx="2608028" cy="1847491"/>
                <wp:effectExtent l="0" t="0" r="20955" b="19685"/>
                <wp:wrapNone/>
                <wp:docPr id="11" name="Rectangle: Rounded Corners 11"/>
                <wp:cNvGraphicFramePr/>
                <a:graphic xmlns:a="http://schemas.openxmlformats.org/drawingml/2006/main">
                  <a:graphicData uri="http://schemas.microsoft.com/office/word/2010/wordprocessingShape">
                    <wps:wsp>
                      <wps:cNvSpPr/>
                      <wps:spPr>
                        <a:xfrm>
                          <a:off x="0" y="0"/>
                          <a:ext cx="2608028" cy="1847491"/>
                        </a:xfrm>
                        <a:prstGeom prst="roundRect">
                          <a:avLst/>
                        </a:prstGeom>
                        <a:solidFill>
                          <a:srgbClr val="FFC000"/>
                        </a:solidFill>
                        <a:ln w="12700" cap="flat" cmpd="sng" algn="ctr">
                          <a:solidFill>
                            <a:srgbClr val="70AD47"/>
                          </a:solidFill>
                          <a:prstDash val="solid"/>
                          <a:miter lim="800000"/>
                        </a:ln>
                        <a:effectLst/>
                      </wps:spPr>
                      <wps:txbx>
                        <w:txbxContent>
                          <w:p w14:paraId="76C90311" w14:textId="77777777" w:rsidR="00CD281F" w:rsidRPr="00EF5D1A" w:rsidRDefault="00CD281F" w:rsidP="00FE7EF0">
                            <w:pPr>
                              <w:spacing w:after="0"/>
                              <w:jc w:val="center"/>
                              <w:rPr>
                                <w:rFonts w:cstheme="minorHAnsi"/>
                                <w:b/>
                              </w:rPr>
                            </w:pPr>
                            <w:r w:rsidRPr="00EF5D1A">
                              <w:rPr>
                                <w:rFonts w:cstheme="minorHAnsi"/>
                                <w:b/>
                              </w:rPr>
                              <w:t>Spanish</w:t>
                            </w:r>
                          </w:p>
                          <w:p w14:paraId="1887A494" w14:textId="77777777" w:rsidR="00AA0E23" w:rsidRPr="00EF5D1A" w:rsidRDefault="00D32417" w:rsidP="00AA0E23">
                            <w:pPr>
                              <w:spacing w:after="0"/>
                              <w:jc w:val="center"/>
                              <w:rPr>
                                <w:rFonts w:ascii="Arial" w:hAnsi="Arial" w:cs="Arial"/>
                                <w:sz w:val="16"/>
                                <w:szCs w:val="24"/>
                              </w:rPr>
                            </w:pPr>
                            <w:r w:rsidRPr="00EF5D1A">
                              <w:rPr>
                                <w:szCs w:val="24"/>
                              </w:rPr>
                              <w:t>Children will show understanding of a range of familiar phrases which is based upon places within a town and to be able to give directions. The children will also consolidate their knowledge of numbers to 20 (out of order) and continue 10s up to 100.</w:t>
                            </w:r>
                          </w:p>
                          <w:p w14:paraId="26C18FEB" w14:textId="77777777" w:rsidR="00AA0E23" w:rsidRPr="00AA0E23" w:rsidRDefault="00AA0E23" w:rsidP="00AA0E23">
                            <w:pPr>
                              <w:spacing w:after="0"/>
                              <w:jc w:val="center"/>
                              <w:rPr>
                                <w:rFonts w:ascii="Arial" w:hAnsi="Arial" w:cs="Arial"/>
                                <w:b/>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C07B91" id="Rectangle: Rounded Corners 11" o:spid="_x0000_s1039" style="position:absolute;margin-left:388.75pt;margin-top:31.55pt;width:205.35pt;height:145.4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" fillcolor="#ffc000" strokecolor="#70ad47" strokeweight="1pt">
                <v:stroke joinstyle="miter"/>
                <v:textbox>
                  <w:txbxContent>
                    <w:p w14:paraId="76C90311" w14:textId="77777777" w:rsidR="00CD281F" w:rsidRPr="00EF5D1A" w:rsidRDefault="00CD281F" w:rsidP="00FE7EF0">
                      <w:pPr>
                        <w:spacing w:after="0"/>
                        <w:jc w:val="center"/>
                        <w:rPr>
                          <w:rFonts w:cstheme="minorHAnsi"/>
                          <w:b/>
                        </w:rPr>
                      </w:pPr>
                      <w:r w:rsidRPr="00EF5D1A">
                        <w:rPr>
                          <w:rFonts w:cstheme="minorHAnsi"/>
                          <w:b/>
                        </w:rPr>
                        <w:t>Spanish</w:t>
                      </w:r>
                    </w:p>
                    <w:p w14:paraId="1887A494" w14:textId="77777777" w:rsidR="00AA0E23" w:rsidRPr="00EF5D1A" w:rsidRDefault="00D32417" w:rsidP="00AA0E23">
                      <w:pPr>
                        <w:spacing w:after="0"/>
                        <w:jc w:val="center"/>
                        <w:rPr>
                          <w:rFonts w:ascii="Arial" w:hAnsi="Arial" w:cs="Arial"/>
                          <w:sz w:val="16"/>
                          <w:szCs w:val="24"/>
                        </w:rPr>
                      </w:pPr>
                      <w:r w:rsidRPr="00EF5D1A">
                        <w:rPr>
                          <w:szCs w:val="24"/>
                        </w:rPr>
                        <w:t>Children will show understanding of a range of familiar phrases which is based upon places within a town and to be able to give directions. The children will also consolidate their knowledge of numbers to 20 (out of order) and continue 10s up to 100.</w:t>
                      </w:r>
                    </w:p>
                    <w:p w14:paraId="26C18FEB" w14:textId="77777777" w:rsidR="00AA0E23" w:rsidRPr="00AA0E23" w:rsidRDefault="00AA0E23" w:rsidP="00AA0E23">
                      <w:pPr>
                        <w:spacing w:after="0"/>
                        <w:jc w:val="center"/>
                        <w:rPr>
                          <w:rFonts w:ascii="Arial" w:hAnsi="Arial" w:cs="Arial"/>
                          <w:b/>
                          <w:sz w:val="18"/>
                        </w:rPr>
                      </w:pPr>
                    </w:p>
                  </w:txbxContent>
                </v:textbox>
                <w10:wrap anchorx="margin"/>
              </v:roundrect>
            </w:pict>
          </mc:Fallback>
        </mc:AlternateContent>
      </w:r>
      <w:r w:rsidR="00EF5D1A">
        <w:rPr>
          <w:noProof/>
        </w:rPr>
        <mc:AlternateContent>
          <mc:Choice Requires="wps">
            <w:drawing>
              <wp:anchor distT="0" distB="0" distL="114300" distR="114300" simplePos="0" relativeHeight="251659262" behindDoc="0" locked="0" layoutInCell="1" allowOverlap="1" wp14:anchorId="04E58D23" wp14:editId="46AA8BEE">
                <wp:simplePos x="0" y="0"/>
                <wp:positionH relativeFrom="margin">
                  <wp:posOffset>7585544</wp:posOffset>
                </wp:positionH>
                <wp:positionV relativeFrom="paragraph">
                  <wp:posOffset>360928</wp:posOffset>
                </wp:positionV>
                <wp:extent cx="2066815" cy="2138901"/>
                <wp:effectExtent l="0" t="0" r="10160" b="13970"/>
                <wp:wrapNone/>
                <wp:docPr id="15" name="Rectangle: Rounded Corners 15"/>
                <wp:cNvGraphicFramePr/>
                <a:graphic xmlns:a="http://schemas.openxmlformats.org/drawingml/2006/main">
                  <a:graphicData uri="http://schemas.microsoft.com/office/word/2010/wordprocessingShape">
                    <wps:wsp>
                      <wps:cNvSpPr/>
                      <wps:spPr>
                        <a:xfrm>
                          <a:off x="0" y="0"/>
                          <a:ext cx="2066815" cy="2138901"/>
                        </a:xfrm>
                        <a:prstGeom prst="roundRect">
                          <a:avLst/>
                        </a:prstGeom>
                        <a:solidFill>
                          <a:srgbClr val="66FFFF"/>
                        </a:solidFill>
                        <a:ln w="12700" cap="flat" cmpd="sng" algn="ctr">
                          <a:solidFill>
                            <a:srgbClr val="70AD47"/>
                          </a:solidFill>
                          <a:prstDash val="solid"/>
                          <a:miter lim="800000"/>
                        </a:ln>
                        <a:effectLst/>
                      </wps:spPr>
                      <wps:txbx>
                        <w:txbxContent>
                          <w:p w14:paraId="2075A1A2" w14:textId="77777777" w:rsidR="00A705DD" w:rsidRPr="00EF5D1A" w:rsidRDefault="00A705DD" w:rsidP="00C92665">
                            <w:pPr>
                              <w:jc w:val="center"/>
                              <w:rPr>
                                <w:rFonts w:cstheme="minorHAnsi"/>
                                <w:b/>
                              </w:rPr>
                            </w:pPr>
                            <w:r w:rsidRPr="00EF5D1A">
                              <w:rPr>
                                <w:rFonts w:cstheme="minorHAnsi"/>
                                <w:b/>
                              </w:rPr>
                              <w:t>R.E</w:t>
                            </w:r>
                          </w:p>
                          <w:p w14:paraId="5BC67DFF" w14:textId="77777777" w:rsidR="00C92665" w:rsidRPr="00EF5D1A" w:rsidRDefault="009E08F1" w:rsidP="00C92665">
                            <w:pPr>
                              <w:spacing w:line="276" w:lineRule="auto"/>
                              <w:jc w:val="center"/>
                              <w:rPr>
                                <w:rFonts w:cstheme="minorHAnsi"/>
                                <w:lang w:val="en-US"/>
                              </w:rPr>
                            </w:pPr>
                            <w:r w:rsidRPr="00EF5D1A">
                              <w:rPr>
                                <w:rFonts w:cstheme="minorHAnsi"/>
                                <w:lang w:val="en-US"/>
                              </w:rPr>
                              <w:t>Children will</w:t>
                            </w:r>
                            <w:r w:rsidR="00EE4567" w:rsidRPr="00EF5D1A">
                              <w:rPr>
                                <w:rFonts w:cstheme="minorHAnsi"/>
                                <w:lang w:val="en-US"/>
                              </w:rPr>
                              <w:t xml:space="preserve"> be learning about Sikhism and will look at the key aspects of Sikh worship and what Sikhs believe in.</w:t>
                            </w:r>
                            <w:r w:rsidR="00C92665" w:rsidRPr="00EF5D1A">
                              <w:rPr>
                                <w:rFonts w:cstheme="minorHAnsi"/>
                                <w:lang w:val="en-US"/>
                              </w:rPr>
                              <w:t xml:space="preserve"> Children will also learn about Easter and why Christians called the day Jesus died Good Friday.</w:t>
                            </w:r>
                          </w:p>
                          <w:p w14:paraId="68DC77AD" w14:textId="77777777" w:rsidR="006A701F" w:rsidRPr="00B76301" w:rsidRDefault="006A701F" w:rsidP="00C92665">
                            <w:pPr>
                              <w:spacing w:after="0"/>
                              <w:jc w:val="center"/>
                              <w:rPr>
                                <w:rFonts w:cstheme="minorHAnsi"/>
                                <w:color w:val="FF0000"/>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E58D23" id="Rectangle: Rounded Corners 15" o:spid="_x0000_s1040" style="position:absolute;margin-left:597.3pt;margin-top:28.4pt;width:162.75pt;height:168.4pt;z-index:2516592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" fillcolor="#6ff" strokecolor="#70ad47" strokeweight="1pt">
                <v:stroke joinstyle="miter"/>
                <v:textbox>
                  <w:txbxContent>
                    <w:p w14:paraId="2075A1A2" w14:textId="77777777" w:rsidR="00A705DD" w:rsidRPr="00EF5D1A" w:rsidRDefault="00A705DD" w:rsidP="00C92665">
                      <w:pPr>
                        <w:jc w:val="center"/>
                        <w:rPr>
                          <w:rFonts w:cstheme="minorHAnsi"/>
                          <w:b/>
                        </w:rPr>
                      </w:pPr>
                      <w:r w:rsidRPr="00EF5D1A">
                        <w:rPr>
                          <w:rFonts w:cstheme="minorHAnsi"/>
                          <w:b/>
                        </w:rPr>
                        <w:t>R.E</w:t>
                      </w:r>
                    </w:p>
                    <w:p w14:paraId="5BC67DFF" w14:textId="77777777" w:rsidR="00C92665" w:rsidRPr="00EF5D1A" w:rsidRDefault="009E08F1" w:rsidP="00C92665">
                      <w:pPr>
                        <w:spacing w:line="276" w:lineRule="auto"/>
                        <w:jc w:val="center"/>
                        <w:rPr>
                          <w:rFonts w:cstheme="minorHAnsi"/>
                          <w:lang w:val="en-US"/>
                        </w:rPr>
                      </w:pPr>
                      <w:r w:rsidRPr="00EF5D1A">
                        <w:rPr>
                          <w:rFonts w:cstheme="minorHAnsi"/>
                          <w:lang w:val="en-US"/>
                        </w:rPr>
                        <w:t>Children will</w:t>
                      </w:r>
                      <w:r w:rsidR="00EE4567" w:rsidRPr="00EF5D1A">
                        <w:rPr>
                          <w:rFonts w:cstheme="minorHAnsi"/>
                          <w:lang w:val="en-US"/>
                        </w:rPr>
                        <w:t xml:space="preserve"> be learning about Sikhism and will look at the key aspects of Sikh worship and what Sikhs believe in.</w:t>
                      </w:r>
                      <w:r w:rsidR="00C92665" w:rsidRPr="00EF5D1A">
                        <w:rPr>
                          <w:rFonts w:cstheme="minorHAnsi"/>
                          <w:lang w:val="en-US"/>
                        </w:rPr>
                        <w:t xml:space="preserve"> Children will also learn about Easter and why Christians called the day Jesus died Good Friday.</w:t>
                      </w:r>
                    </w:p>
                    <w:p w14:paraId="68DC77AD" w14:textId="77777777" w:rsidR="006A701F" w:rsidRPr="00B76301" w:rsidRDefault="006A701F" w:rsidP="00C92665">
                      <w:pPr>
                        <w:spacing w:after="0"/>
                        <w:jc w:val="center"/>
                        <w:rPr>
                          <w:rFonts w:cstheme="minorHAnsi"/>
                          <w:color w:val="FF0000"/>
                          <w:sz w:val="28"/>
                        </w:rPr>
                      </w:pPr>
                    </w:p>
                  </w:txbxContent>
                </v:textbox>
                <w10:wrap anchorx="margin"/>
              </v:roundrect>
            </w:pict>
          </mc:Fallback>
        </mc:AlternateContent>
      </w:r>
      <w:r w:rsidR="009250EF">
        <w:rPr>
          <w:noProof/>
        </w:rPr>
        <w:t xml:space="preserve"> </w:t>
      </w:r>
      <w:r>
        <w:rPr>
          <w:noProof/>
        </w:rPr>
        <w:t xml:space="preserve">   </w:t>
      </w:r>
    </w:p>
    <w:sectPr w:rsidR="00945242" w:rsidSect="00B52C8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BBD44" w14:textId="77777777" w:rsidR="009F59E5" w:rsidRDefault="009F59E5" w:rsidP="00D66B0C">
      <w:pPr>
        <w:spacing w:after="0" w:line="240" w:lineRule="auto"/>
      </w:pPr>
      <w:r>
        <w:separator/>
      </w:r>
    </w:p>
  </w:endnote>
  <w:endnote w:type="continuationSeparator" w:id="0">
    <w:p w14:paraId="0AE1DBBB" w14:textId="77777777" w:rsidR="009F59E5" w:rsidRDefault="009F59E5" w:rsidP="00D66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26880" w14:textId="77777777" w:rsidR="009F59E5" w:rsidRDefault="009F59E5" w:rsidP="00D66B0C">
      <w:pPr>
        <w:spacing w:after="0" w:line="240" w:lineRule="auto"/>
      </w:pPr>
      <w:r>
        <w:separator/>
      </w:r>
    </w:p>
  </w:footnote>
  <w:footnote w:type="continuationSeparator" w:id="0">
    <w:p w14:paraId="0651C796" w14:textId="77777777" w:rsidR="009F59E5" w:rsidRDefault="009F59E5" w:rsidP="00D66B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34233"/>
    <w:multiLevelType w:val="hybridMultilevel"/>
    <w:tmpl w:val="B090F74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0C5449"/>
    <w:multiLevelType w:val="hybridMultilevel"/>
    <w:tmpl w:val="965255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861F5D"/>
    <w:multiLevelType w:val="hybridMultilevel"/>
    <w:tmpl w:val="AA40E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6560D1"/>
    <w:multiLevelType w:val="hybridMultilevel"/>
    <w:tmpl w:val="FE0A8EFE"/>
    <w:lvl w:ilvl="0" w:tplc="0409000D">
      <w:start w:val="1"/>
      <w:numFmt w:val="bullet"/>
      <w:lvlText w:val=""/>
      <w:lvlJc w:val="left"/>
      <w:pPr>
        <w:tabs>
          <w:tab w:val="num" w:pos="1003"/>
        </w:tabs>
        <w:ind w:left="1003" w:hanging="360"/>
      </w:pPr>
      <w:rPr>
        <w:rFonts w:ascii="Wingdings" w:hAnsi="Wingdings" w:hint="default"/>
      </w:rPr>
    </w:lvl>
    <w:lvl w:ilvl="1" w:tplc="04090003" w:tentative="1">
      <w:start w:val="1"/>
      <w:numFmt w:val="bullet"/>
      <w:lvlText w:val="o"/>
      <w:lvlJc w:val="left"/>
      <w:pPr>
        <w:tabs>
          <w:tab w:val="num" w:pos="1723"/>
        </w:tabs>
        <w:ind w:left="1723" w:hanging="360"/>
      </w:pPr>
      <w:rPr>
        <w:rFonts w:ascii="Courier New" w:hAnsi="Courier New" w:hint="default"/>
      </w:rPr>
    </w:lvl>
    <w:lvl w:ilvl="2" w:tplc="04090005" w:tentative="1">
      <w:start w:val="1"/>
      <w:numFmt w:val="bullet"/>
      <w:lvlText w:val=""/>
      <w:lvlJc w:val="left"/>
      <w:pPr>
        <w:tabs>
          <w:tab w:val="num" w:pos="2443"/>
        </w:tabs>
        <w:ind w:left="2443" w:hanging="360"/>
      </w:pPr>
      <w:rPr>
        <w:rFonts w:ascii="Wingdings" w:hAnsi="Wingdings" w:hint="default"/>
      </w:rPr>
    </w:lvl>
    <w:lvl w:ilvl="3" w:tplc="04090001" w:tentative="1">
      <w:start w:val="1"/>
      <w:numFmt w:val="bullet"/>
      <w:lvlText w:val=""/>
      <w:lvlJc w:val="left"/>
      <w:pPr>
        <w:tabs>
          <w:tab w:val="num" w:pos="3163"/>
        </w:tabs>
        <w:ind w:left="3163" w:hanging="360"/>
      </w:pPr>
      <w:rPr>
        <w:rFonts w:ascii="Symbol" w:hAnsi="Symbol" w:hint="default"/>
      </w:rPr>
    </w:lvl>
    <w:lvl w:ilvl="4" w:tplc="04090003" w:tentative="1">
      <w:start w:val="1"/>
      <w:numFmt w:val="bullet"/>
      <w:lvlText w:val="o"/>
      <w:lvlJc w:val="left"/>
      <w:pPr>
        <w:tabs>
          <w:tab w:val="num" w:pos="3883"/>
        </w:tabs>
        <w:ind w:left="3883" w:hanging="360"/>
      </w:pPr>
      <w:rPr>
        <w:rFonts w:ascii="Courier New" w:hAnsi="Courier New" w:hint="default"/>
      </w:rPr>
    </w:lvl>
    <w:lvl w:ilvl="5" w:tplc="04090005" w:tentative="1">
      <w:start w:val="1"/>
      <w:numFmt w:val="bullet"/>
      <w:lvlText w:val=""/>
      <w:lvlJc w:val="left"/>
      <w:pPr>
        <w:tabs>
          <w:tab w:val="num" w:pos="4603"/>
        </w:tabs>
        <w:ind w:left="4603" w:hanging="360"/>
      </w:pPr>
      <w:rPr>
        <w:rFonts w:ascii="Wingdings" w:hAnsi="Wingdings" w:hint="default"/>
      </w:rPr>
    </w:lvl>
    <w:lvl w:ilvl="6" w:tplc="04090001" w:tentative="1">
      <w:start w:val="1"/>
      <w:numFmt w:val="bullet"/>
      <w:lvlText w:val=""/>
      <w:lvlJc w:val="left"/>
      <w:pPr>
        <w:tabs>
          <w:tab w:val="num" w:pos="5323"/>
        </w:tabs>
        <w:ind w:left="5323" w:hanging="360"/>
      </w:pPr>
      <w:rPr>
        <w:rFonts w:ascii="Symbol" w:hAnsi="Symbol" w:hint="default"/>
      </w:rPr>
    </w:lvl>
    <w:lvl w:ilvl="7" w:tplc="04090003" w:tentative="1">
      <w:start w:val="1"/>
      <w:numFmt w:val="bullet"/>
      <w:lvlText w:val="o"/>
      <w:lvlJc w:val="left"/>
      <w:pPr>
        <w:tabs>
          <w:tab w:val="num" w:pos="6043"/>
        </w:tabs>
        <w:ind w:left="6043" w:hanging="360"/>
      </w:pPr>
      <w:rPr>
        <w:rFonts w:ascii="Courier New" w:hAnsi="Courier New" w:hint="default"/>
      </w:rPr>
    </w:lvl>
    <w:lvl w:ilvl="8" w:tplc="04090005" w:tentative="1">
      <w:start w:val="1"/>
      <w:numFmt w:val="bullet"/>
      <w:lvlText w:val=""/>
      <w:lvlJc w:val="left"/>
      <w:pPr>
        <w:tabs>
          <w:tab w:val="num" w:pos="6763"/>
        </w:tabs>
        <w:ind w:left="6763" w:hanging="360"/>
      </w:pPr>
      <w:rPr>
        <w:rFonts w:ascii="Wingdings" w:hAnsi="Wingdings" w:hint="default"/>
      </w:rPr>
    </w:lvl>
  </w:abstractNum>
  <w:abstractNum w:abstractNumId="4" w15:restartNumberingAfterBreak="0">
    <w:nsid w:val="10C9140F"/>
    <w:multiLevelType w:val="hybridMultilevel"/>
    <w:tmpl w:val="7A0CB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996"/>
    <w:multiLevelType w:val="hybridMultilevel"/>
    <w:tmpl w:val="403A6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AA52EC"/>
    <w:multiLevelType w:val="hybridMultilevel"/>
    <w:tmpl w:val="DFB84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160F96"/>
    <w:multiLevelType w:val="hybridMultilevel"/>
    <w:tmpl w:val="16CC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E96EDF"/>
    <w:multiLevelType w:val="hybridMultilevel"/>
    <w:tmpl w:val="6E46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667825"/>
    <w:multiLevelType w:val="hybridMultilevel"/>
    <w:tmpl w:val="6CE28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CE04CA"/>
    <w:multiLevelType w:val="hybridMultilevel"/>
    <w:tmpl w:val="D88AB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6A5593"/>
    <w:multiLevelType w:val="hybridMultilevel"/>
    <w:tmpl w:val="18DC2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72132F"/>
    <w:multiLevelType w:val="hybridMultilevel"/>
    <w:tmpl w:val="7C564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5D20A2"/>
    <w:multiLevelType w:val="hybridMultilevel"/>
    <w:tmpl w:val="1D8AB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1F209F"/>
    <w:multiLevelType w:val="hybridMultilevel"/>
    <w:tmpl w:val="3D1E1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C560E1"/>
    <w:multiLevelType w:val="hybridMultilevel"/>
    <w:tmpl w:val="AB8A3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625B3C"/>
    <w:multiLevelType w:val="hybridMultilevel"/>
    <w:tmpl w:val="97F40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4E16A7"/>
    <w:multiLevelType w:val="hybridMultilevel"/>
    <w:tmpl w:val="04C445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9D24B5"/>
    <w:multiLevelType w:val="multilevel"/>
    <w:tmpl w:val="F3C46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E757D0"/>
    <w:multiLevelType w:val="hybridMultilevel"/>
    <w:tmpl w:val="A5204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D0731A"/>
    <w:multiLevelType w:val="hybridMultilevel"/>
    <w:tmpl w:val="1CEABE3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6A07E5"/>
    <w:multiLevelType w:val="hybridMultilevel"/>
    <w:tmpl w:val="7DE8972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2" w15:restartNumberingAfterBreak="0">
    <w:nsid w:val="55B97490"/>
    <w:multiLevelType w:val="hybridMultilevel"/>
    <w:tmpl w:val="A5BEF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774C7A"/>
    <w:multiLevelType w:val="hybridMultilevel"/>
    <w:tmpl w:val="34D8C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6A6858"/>
    <w:multiLevelType w:val="hybridMultilevel"/>
    <w:tmpl w:val="8CDC6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0A74EC"/>
    <w:multiLevelType w:val="hybridMultilevel"/>
    <w:tmpl w:val="81340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5F6DE2"/>
    <w:multiLevelType w:val="hybridMultilevel"/>
    <w:tmpl w:val="80A22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E10A84"/>
    <w:multiLevelType w:val="hybridMultilevel"/>
    <w:tmpl w:val="8A124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0A6D0D"/>
    <w:multiLevelType w:val="hybridMultilevel"/>
    <w:tmpl w:val="AA421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822CE4"/>
    <w:multiLevelType w:val="hybridMultilevel"/>
    <w:tmpl w:val="0B4E2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F70DD9"/>
    <w:multiLevelType w:val="hybridMultilevel"/>
    <w:tmpl w:val="CB702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DA57A5"/>
    <w:multiLevelType w:val="hybridMultilevel"/>
    <w:tmpl w:val="4942D5FA"/>
    <w:lvl w:ilvl="0" w:tplc="F020A6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E97BC4"/>
    <w:multiLevelType w:val="hybridMultilevel"/>
    <w:tmpl w:val="DA964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D517F2"/>
    <w:multiLevelType w:val="hybridMultilevel"/>
    <w:tmpl w:val="2842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9"/>
  </w:num>
  <w:num w:numId="3">
    <w:abstractNumId w:val="31"/>
  </w:num>
  <w:num w:numId="4">
    <w:abstractNumId w:val="26"/>
  </w:num>
  <w:num w:numId="5">
    <w:abstractNumId w:val="29"/>
  </w:num>
  <w:num w:numId="6">
    <w:abstractNumId w:val="0"/>
  </w:num>
  <w:num w:numId="7">
    <w:abstractNumId w:val="33"/>
  </w:num>
  <w:num w:numId="8">
    <w:abstractNumId w:val="2"/>
  </w:num>
  <w:num w:numId="9">
    <w:abstractNumId w:val="8"/>
  </w:num>
  <w:num w:numId="10">
    <w:abstractNumId w:val="13"/>
  </w:num>
  <w:num w:numId="11">
    <w:abstractNumId w:val="22"/>
  </w:num>
  <w:num w:numId="12">
    <w:abstractNumId w:val="9"/>
  </w:num>
  <w:num w:numId="13">
    <w:abstractNumId w:val="21"/>
  </w:num>
  <w:num w:numId="14">
    <w:abstractNumId w:val="3"/>
  </w:num>
  <w:num w:numId="15">
    <w:abstractNumId w:val="7"/>
  </w:num>
  <w:num w:numId="16">
    <w:abstractNumId w:val="30"/>
  </w:num>
  <w:num w:numId="17">
    <w:abstractNumId w:val="17"/>
  </w:num>
  <w:num w:numId="18">
    <w:abstractNumId w:val="32"/>
  </w:num>
  <w:num w:numId="19">
    <w:abstractNumId w:val="16"/>
  </w:num>
  <w:num w:numId="20">
    <w:abstractNumId w:val="27"/>
  </w:num>
  <w:num w:numId="21">
    <w:abstractNumId w:val="5"/>
  </w:num>
  <w:num w:numId="22">
    <w:abstractNumId w:val="1"/>
  </w:num>
  <w:num w:numId="23">
    <w:abstractNumId w:val="14"/>
  </w:num>
  <w:num w:numId="24">
    <w:abstractNumId w:val="4"/>
  </w:num>
  <w:num w:numId="25">
    <w:abstractNumId w:val="20"/>
  </w:num>
  <w:num w:numId="26">
    <w:abstractNumId w:val="23"/>
  </w:num>
  <w:num w:numId="27">
    <w:abstractNumId w:val="25"/>
  </w:num>
  <w:num w:numId="28">
    <w:abstractNumId w:val="24"/>
  </w:num>
  <w:num w:numId="29">
    <w:abstractNumId w:val="28"/>
  </w:num>
  <w:num w:numId="30">
    <w:abstractNumId w:val="15"/>
  </w:num>
  <w:num w:numId="31">
    <w:abstractNumId w:val="10"/>
  </w:num>
  <w:num w:numId="32">
    <w:abstractNumId w:val="11"/>
  </w:num>
  <w:num w:numId="33">
    <w:abstractNumId w:val="18"/>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C81"/>
    <w:rsid w:val="00066F5E"/>
    <w:rsid w:val="000A7EE1"/>
    <w:rsid w:val="000C5A8D"/>
    <w:rsid w:val="00196044"/>
    <w:rsid w:val="001C19C5"/>
    <w:rsid w:val="001F2918"/>
    <w:rsid w:val="0024600E"/>
    <w:rsid w:val="00264178"/>
    <w:rsid w:val="00274874"/>
    <w:rsid w:val="00290F7A"/>
    <w:rsid w:val="002A22E5"/>
    <w:rsid w:val="002A606B"/>
    <w:rsid w:val="002B2D06"/>
    <w:rsid w:val="002B30D0"/>
    <w:rsid w:val="00364C9D"/>
    <w:rsid w:val="0039726A"/>
    <w:rsid w:val="003E2080"/>
    <w:rsid w:val="00445789"/>
    <w:rsid w:val="004C758F"/>
    <w:rsid w:val="00540CCA"/>
    <w:rsid w:val="005D552E"/>
    <w:rsid w:val="005E034E"/>
    <w:rsid w:val="005E5EB6"/>
    <w:rsid w:val="005E756B"/>
    <w:rsid w:val="0066757D"/>
    <w:rsid w:val="00686977"/>
    <w:rsid w:val="00697D5F"/>
    <w:rsid w:val="006A701F"/>
    <w:rsid w:val="006B4F1F"/>
    <w:rsid w:val="006E4CD1"/>
    <w:rsid w:val="00721E66"/>
    <w:rsid w:val="00725175"/>
    <w:rsid w:val="0075588E"/>
    <w:rsid w:val="00790CD5"/>
    <w:rsid w:val="007C578C"/>
    <w:rsid w:val="007E5A20"/>
    <w:rsid w:val="007E5E4D"/>
    <w:rsid w:val="007F503F"/>
    <w:rsid w:val="00834EC5"/>
    <w:rsid w:val="0086329D"/>
    <w:rsid w:val="00863418"/>
    <w:rsid w:val="0086756D"/>
    <w:rsid w:val="008B2C35"/>
    <w:rsid w:val="008D64F7"/>
    <w:rsid w:val="00905543"/>
    <w:rsid w:val="00921BD7"/>
    <w:rsid w:val="009250EF"/>
    <w:rsid w:val="00945242"/>
    <w:rsid w:val="00954970"/>
    <w:rsid w:val="00955C06"/>
    <w:rsid w:val="009C18F3"/>
    <w:rsid w:val="009E08F1"/>
    <w:rsid w:val="009F0411"/>
    <w:rsid w:val="009F59E5"/>
    <w:rsid w:val="00A029D1"/>
    <w:rsid w:val="00A705DD"/>
    <w:rsid w:val="00A70D60"/>
    <w:rsid w:val="00AA0E23"/>
    <w:rsid w:val="00AC309F"/>
    <w:rsid w:val="00AE253F"/>
    <w:rsid w:val="00B34E47"/>
    <w:rsid w:val="00B50C07"/>
    <w:rsid w:val="00B52C81"/>
    <w:rsid w:val="00B563FE"/>
    <w:rsid w:val="00B60CA8"/>
    <w:rsid w:val="00B76301"/>
    <w:rsid w:val="00B80EC5"/>
    <w:rsid w:val="00BD490D"/>
    <w:rsid w:val="00BF4272"/>
    <w:rsid w:val="00C03ECC"/>
    <w:rsid w:val="00C24545"/>
    <w:rsid w:val="00C82776"/>
    <w:rsid w:val="00C92665"/>
    <w:rsid w:val="00C94BF1"/>
    <w:rsid w:val="00CB2A70"/>
    <w:rsid w:val="00CD281F"/>
    <w:rsid w:val="00CD5E5F"/>
    <w:rsid w:val="00CE2DE9"/>
    <w:rsid w:val="00CE6473"/>
    <w:rsid w:val="00D13870"/>
    <w:rsid w:val="00D32417"/>
    <w:rsid w:val="00D66B0C"/>
    <w:rsid w:val="00D87E75"/>
    <w:rsid w:val="00DA527C"/>
    <w:rsid w:val="00DA7538"/>
    <w:rsid w:val="00DD35FB"/>
    <w:rsid w:val="00DF3B3F"/>
    <w:rsid w:val="00E07DEC"/>
    <w:rsid w:val="00E1314C"/>
    <w:rsid w:val="00E713B0"/>
    <w:rsid w:val="00E950C2"/>
    <w:rsid w:val="00E95226"/>
    <w:rsid w:val="00EA6273"/>
    <w:rsid w:val="00EE4567"/>
    <w:rsid w:val="00EF5D1A"/>
    <w:rsid w:val="00F4194C"/>
    <w:rsid w:val="00FB2E79"/>
    <w:rsid w:val="00FB6283"/>
    <w:rsid w:val="00FB629F"/>
    <w:rsid w:val="00FE7A33"/>
    <w:rsid w:val="00FE7EF0"/>
    <w:rsid w:val="00FF28B8"/>
    <w:rsid w:val="66C5A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DA9FD"/>
  <w15:chartTrackingRefBased/>
  <w15:docId w15:val="{2AB3DD32-2684-412E-A36C-116D7E756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D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C81"/>
    <w:pPr>
      <w:spacing w:after="200" w:line="276" w:lineRule="auto"/>
      <w:ind w:left="720"/>
      <w:contextualSpacing/>
    </w:pPr>
    <w:rPr>
      <w:rFonts w:ascii="Calibri" w:eastAsia="Calibri" w:hAnsi="Calibri" w:cs="Times New Roman"/>
    </w:rPr>
  </w:style>
  <w:style w:type="paragraph" w:styleId="BodyText">
    <w:name w:val="Body Text"/>
    <w:basedOn w:val="Normal"/>
    <w:link w:val="BodyTextChar"/>
    <w:rsid w:val="00E713B0"/>
    <w:pPr>
      <w:spacing w:after="0" w:line="240" w:lineRule="auto"/>
    </w:pPr>
    <w:rPr>
      <w:rFonts w:ascii="Arial" w:eastAsia="Times New Roman" w:hAnsi="Arial" w:cs="Arial"/>
      <w:szCs w:val="20"/>
    </w:rPr>
  </w:style>
  <w:style w:type="character" w:customStyle="1" w:styleId="BodyTextChar">
    <w:name w:val="Body Text Char"/>
    <w:basedOn w:val="DefaultParagraphFont"/>
    <w:link w:val="BodyText"/>
    <w:rsid w:val="00E713B0"/>
    <w:rPr>
      <w:rFonts w:ascii="Arial" w:eastAsia="Times New Roman" w:hAnsi="Arial" w:cs="Arial"/>
      <w:szCs w:val="20"/>
    </w:rPr>
  </w:style>
  <w:style w:type="paragraph" w:customStyle="1" w:styleId="Default">
    <w:name w:val="Default"/>
    <w:rsid w:val="005E034E"/>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2A2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A22E5"/>
    <w:pPr>
      <w:spacing w:after="0" w:line="240" w:lineRule="auto"/>
    </w:pPr>
  </w:style>
  <w:style w:type="character" w:styleId="Strong">
    <w:name w:val="Strong"/>
    <w:basedOn w:val="DefaultParagraphFont"/>
    <w:uiPriority w:val="22"/>
    <w:qFormat/>
    <w:rsid w:val="00B60CA8"/>
    <w:rPr>
      <w:b/>
      <w:bCs/>
    </w:rPr>
  </w:style>
  <w:style w:type="paragraph" w:styleId="NormalWeb">
    <w:name w:val="Normal (Web)"/>
    <w:basedOn w:val="Normal"/>
    <w:uiPriority w:val="99"/>
    <w:semiHidden/>
    <w:unhideWhenUsed/>
    <w:rsid w:val="00D66B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66B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6B0C"/>
  </w:style>
  <w:style w:type="paragraph" w:styleId="Footer">
    <w:name w:val="footer"/>
    <w:basedOn w:val="Normal"/>
    <w:link w:val="FooterChar"/>
    <w:uiPriority w:val="99"/>
    <w:unhideWhenUsed/>
    <w:rsid w:val="00D66B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6B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418959">
      <w:bodyDiv w:val="1"/>
      <w:marLeft w:val="0"/>
      <w:marRight w:val="0"/>
      <w:marTop w:val="0"/>
      <w:marBottom w:val="0"/>
      <w:divBdr>
        <w:top w:val="none" w:sz="0" w:space="0" w:color="auto"/>
        <w:left w:val="none" w:sz="0" w:space="0" w:color="auto"/>
        <w:bottom w:val="none" w:sz="0" w:space="0" w:color="auto"/>
        <w:right w:val="none" w:sz="0" w:space="0" w:color="auto"/>
      </w:divBdr>
    </w:div>
    <w:div w:id="693850644">
      <w:bodyDiv w:val="1"/>
      <w:marLeft w:val="0"/>
      <w:marRight w:val="0"/>
      <w:marTop w:val="0"/>
      <w:marBottom w:val="0"/>
      <w:divBdr>
        <w:top w:val="none" w:sz="0" w:space="0" w:color="auto"/>
        <w:left w:val="none" w:sz="0" w:space="0" w:color="auto"/>
        <w:bottom w:val="none" w:sz="0" w:space="0" w:color="auto"/>
        <w:right w:val="none" w:sz="0" w:space="0" w:color="auto"/>
      </w:divBdr>
    </w:div>
    <w:div w:id="765271280">
      <w:bodyDiv w:val="1"/>
      <w:marLeft w:val="0"/>
      <w:marRight w:val="0"/>
      <w:marTop w:val="0"/>
      <w:marBottom w:val="0"/>
      <w:divBdr>
        <w:top w:val="none" w:sz="0" w:space="0" w:color="auto"/>
        <w:left w:val="none" w:sz="0" w:space="0" w:color="auto"/>
        <w:bottom w:val="none" w:sz="0" w:space="0" w:color="auto"/>
        <w:right w:val="none" w:sz="0" w:space="0" w:color="auto"/>
      </w:divBdr>
    </w:div>
    <w:div w:id="806357713">
      <w:bodyDiv w:val="1"/>
      <w:marLeft w:val="0"/>
      <w:marRight w:val="0"/>
      <w:marTop w:val="0"/>
      <w:marBottom w:val="0"/>
      <w:divBdr>
        <w:top w:val="none" w:sz="0" w:space="0" w:color="auto"/>
        <w:left w:val="none" w:sz="0" w:space="0" w:color="auto"/>
        <w:bottom w:val="none" w:sz="0" w:space="0" w:color="auto"/>
        <w:right w:val="none" w:sz="0" w:space="0" w:color="auto"/>
      </w:divBdr>
    </w:div>
    <w:div w:id="986782952">
      <w:bodyDiv w:val="1"/>
      <w:marLeft w:val="0"/>
      <w:marRight w:val="0"/>
      <w:marTop w:val="0"/>
      <w:marBottom w:val="0"/>
      <w:divBdr>
        <w:top w:val="none" w:sz="0" w:space="0" w:color="auto"/>
        <w:left w:val="none" w:sz="0" w:space="0" w:color="auto"/>
        <w:bottom w:val="none" w:sz="0" w:space="0" w:color="auto"/>
        <w:right w:val="none" w:sz="0" w:space="0" w:color="auto"/>
      </w:divBdr>
      <w:divsChild>
        <w:div w:id="2043821969">
          <w:marLeft w:val="0"/>
          <w:marRight w:val="0"/>
          <w:marTop w:val="0"/>
          <w:marBottom w:val="0"/>
          <w:divBdr>
            <w:top w:val="none" w:sz="0" w:space="0" w:color="auto"/>
            <w:left w:val="none" w:sz="0" w:space="0" w:color="auto"/>
            <w:bottom w:val="none" w:sz="0" w:space="0" w:color="auto"/>
            <w:right w:val="none" w:sz="0" w:space="0" w:color="auto"/>
          </w:divBdr>
        </w:div>
      </w:divsChild>
    </w:div>
    <w:div w:id="1170757437">
      <w:bodyDiv w:val="1"/>
      <w:marLeft w:val="0"/>
      <w:marRight w:val="0"/>
      <w:marTop w:val="0"/>
      <w:marBottom w:val="0"/>
      <w:divBdr>
        <w:top w:val="none" w:sz="0" w:space="0" w:color="auto"/>
        <w:left w:val="none" w:sz="0" w:space="0" w:color="auto"/>
        <w:bottom w:val="none" w:sz="0" w:space="0" w:color="auto"/>
        <w:right w:val="none" w:sz="0" w:space="0" w:color="auto"/>
      </w:divBdr>
      <w:divsChild>
        <w:div w:id="2056081832">
          <w:marLeft w:val="0"/>
          <w:marRight w:val="0"/>
          <w:marTop w:val="0"/>
          <w:marBottom w:val="0"/>
          <w:divBdr>
            <w:top w:val="none" w:sz="0" w:space="0" w:color="auto"/>
            <w:left w:val="none" w:sz="0" w:space="0" w:color="auto"/>
            <w:bottom w:val="none" w:sz="0" w:space="0" w:color="auto"/>
            <w:right w:val="none" w:sz="0" w:space="0" w:color="auto"/>
          </w:divBdr>
        </w:div>
      </w:divsChild>
    </w:div>
    <w:div w:id="1359621972">
      <w:bodyDiv w:val="1"/>
      <w:marLeft w:val="0"/>
      <w:marRight w:val="0"/>
      <w:marTop w:val="0"/>
      <w:marBottom w:val="0"/>
      <w:divBdr>
        <w:top w:val="none" w:sz="0" w:space="0" w:color="auto"/>
        <w:left w:val="none" w:sz="0" w:space="0" w:color="auto"/>
        <w:bottom w:val="none" w:sz="0" w:space="0" w:color="auto"/>
        <w:right w:val="none" w:sz="0" w:space="0" w:color="auto"/>
      </w:divBdr>
    </w:div>
    <w:div w:id="1427188722">
      <w:bodyDiv w:val="1"/>
      <w:marLeft w:val="0"/>
      <w:marRight w:val="0"/>
      <w:marTop w:val="0"/>
      <w:marBottom w:val="0"/>
      <w:divBdr>
        <w:top w:val="none" w:sz="0" w:space="0" w:color="auto"/>
        <w:left w:val="none" w:sz="0" w:space="0" w:color="auto"/>
        <w:bottom w:val="none" w:sz="0" w:space="0" w:color="auto"/>
        <w:right w:val="none" w:sz="0" w:space="0" w:color="auto"/>
      </w:divBdr>
    </w:div>
    <w:div w:id="1453280672">
      <w:bodyDiv w:val="1"/>
      <w:marLeft w:val="0"/>
      <w:marRight w:val="0"/>
      <w:marTop w:val="0"/>
      <w:marBottom w:val="0"/>
      <w:divBdr>
        <w:top w:val="none" w:sz="0" w:space="0" w:color="auto"/>
        <w:left w:val="none" w:sz="0" w:space="0" w:color="auto"/>
        <w:bottom w:val="none" w:sz="0" w:space="0" w:color="auto"/>
        <w:right w:val="none" w:sz="0" w:space="0" w:color="auto"/>
      </w:divBdr>
    </w:div>
    <w:div w:id="1529217540">
      <w:bodyDiv w:val="1"/>
      <w:marLeft w:val="0"/>
      <w:marRight w:val="0"/>
      <w:marTop w:val="0"/>
      <w:marBottom w:val="0"/>
      <w:divBdr>
        <w:top w:val="none" w:sz="0" w:space="0" w:color="auto"/>
        <w:left w:val="none" w:sz="0" w:space="0" w:color="auto"/>
        <w:bottom w:val="none" w:sz="0" w:space="0" w:color="auto"/>
        <w:right w:val="none" w:sz="0" w:space="0" w:color="auto"/>
      </w:divBdr>
      <w:divsChild>
        <w:div w:id="934553011">
          <w:marLeft w:val="274"/>
          <w:marRight w:val="0"/>
          <w:marTop w:val="0"/>
          <w:marBottom w:val="0"/>
          <w:divBdr>
            <w:top w:val="none" w:sz="0" w:space="0" w:color="auto"/>
            <w:left w:val="none" w:sz="0" w:space="0" w:color="auto"/>
            <w:bottom w:val="none" w:sz="0" w:space="0" w:color="auto"/>
            <w:right w:val="none" w:sz="0" w:space="0" w:color="auto"/>
          </w:divBdr>
        </w:div>
        <w:div w:id="379940370">
          <w:marLeft w:val="274"/>
          <w:marRight w:val="0"/>
          <w:marTop w:val="0"/>
          <w:marBottom w:val="0"/>
          <w:divBdr>
            <w:top w:val="none" w:sz="0" w:space="0" w:color="auto"/>
            <w:left w:val="none" w:sz="0" w:space="0" w:color="auto"/>
            <w:bottom w:val="none" w:sz="0" w:space="0" w:color="auto"/>
            <w:right w:val="none" w:sz="0" w:space="0" w:color="auto"/>
          </w:divBdr>
        </w:div>
        <w:div w:id="582181026">
          <w:marLeft w:val="274"/>
          <w:marRight w:val="0"/>
          <w:marTop w:val="0"/>
          <w:marBottom w:val="0"/>
          <w:divBdr>
            <w:top w:val="none" w:sz="0" w:space="0" w:color="auto"/>
            <w:left w:val="none" w:sz="0" w:space="0" w:color="auto"/>
            <w:bottom w:val="none" w:sz="0" w:space="0" w:color="auto"/>
            <w:right w:val="none" w:sz="0" w:space="0" w:color="auto"/>
          </w:divBdr>
        </w:div>
        <w:div w:id="1007320355">
          <w:marLeft w:val="274"/>
          <w:marRight w:val="0"/>
          <w:marTop w:val="0"/>
          <w:marBottom w:val="0"/>
          <w:divBdr>
            <w:top w:val="none" w:sz="0" w:space="0" w:color="auto"/>
            <w:left w:val="none" w:sz="0" w:space="0" w:color="auto"/>
            <w:bottom w:val="none" w:sz="0" w:space="0" w:color="auto"/>
            <w:right w:val="none" w:sz="0" w:space="0" w:color="auto"/>
          </w:divBdr>
        </w:div>
      </w:divsChild>
    </w:div>
    <w:div w:id="1604340742">
      <w:bodyDiv w:val="1"/>
      <w:marLeft w:val="0"/>
      <w:marRight w:val="0"/>
      <w:marTop w:val="0"/>
      <w:marBottom w:val="0"/>
      <w:divBdr>
        <w:top w:val="none" w:sz="0" w:space="0" w:color="auto"/>
        <w:left w:val="none" w:sz="0" w:space="0" w:color="auto"/>
        <w:bottom w:val="none" w:sz="0" w:space="0" w:color="auto"/>
        <w:right w:val="none" w:sz="0" w:space="0" w:color="auto"/>
      </w:divBdr>
      <w:divsChild>
        <w:div w:id="1852838553">
          <w:marLeft w:val="274"/>
          <w:marRight w:val="0"/>
          <w:marTop w:val="0"/>
          <w:marBottom w:val="120"/>
          <w:divBdr>
            <w:top w:val="none" w:sz="0" w:space="0" w:color="auto"/>
            <w:left w:val="none" w:sz="0" w:space="0" w:color="auto"/>
            <w:bottom w:val="none" w:sz="0" w:space="0" w:color="auto"/>
            <w:right w:val="none" w:sz="0" w:space="0" w:color="auto"/>
          </w:divBdr>
        </w:div>
        <w:div w:id="1632906249">
          <w:marLeft w:val="274"/>
          <w:marRight w:val="0"/>
          <w:marTop w:val="0"/>
          <w:marBottom w:val="120"/>
          <w:divBdr>
            <w:top w:val="none" w:sz="0" w:space="0" w:color="auto"/>
            <w:left w:val="none" w:sz="0" w:space="0" w:color="auto"/>
            <w:bottom w:val="none" w:sz="0" w:space="0" w:color="auto"/>
            <w:right w:val="none" w:sz="0" w:space="0" w:color="auto"/>
          </w:divBdr>
        </w:div>
      </w:divsChild>
    </w:div>
    <w:div w:id="1677803271">
      <w:bodyDiv w:val="1"/>
      <w:marLeft w:val="0"/>
      <w:marRight w:val="0"/>
      <w:marTop w:val="0"/>
      <w:marBottom w:val="0"/>
      <w:divBdr>
        <w:top w:val="none" w:sz="0" w:space="0" w:color="auto"/>
        <w:left w:val="none" w:sz="0" w:space="0" w:color="auto"/>
        <w:bottom w:val="none" w:sz="0" w:space="0" w:color="auto"/>
        <w:right w:val="none" w:sz="0" w:space="0" w:color="auto"/>
      </w:divBdr>
    </w:div>
    <w:div w:id="1750733937">
      <w:bodyDiv w:val="1"/>
      <w:marLeft w:val="0"/>
      <w:marRight w:val="0"/>
      <w:marTop w:val="0"/>
      <w:marBottom w:val="0"/>
      <w:divBdr>
        <w:top w:val="none" w:sz="0" w:space="0" w:color="auto"/>
        <w:left w:val="none" w:sz="0" w:space="0" w:color="auto"/>
        <w:bottom w:val="none" w:sz="0" w:space="0" w:color="auto"/>
        <w:right w:val="none" w:sz="0" w:space="0" w:color="auto"/>
      </w:divBdr>
    </w:div>
    <w:div w:id="1759448232">
      <w:bodyDiv w:val="1"/>
      <w:marLeft w:val="0"/>
      <w:marRight w:val="0"/>
      <w:marTop w:val="0"/>
      <w:marBottom w:val="0"/>
      <w:divBdr>
        <w:top w:val="none" w:sz="0" w:space="0" w:color="auto"/>
        <w:left w:val="none" w:sz="0" w:space="0" w:color="auto"/>
        <w:bottom w:val="none" w:sz="0" w:space="0" w:color="auto"/>
        <w:right w:val="none" w:sz="0" w:space="0" w:color="auto"/>
      </w:divBdr>
    </w:div>
    <w:div w:id="1795714035">
      <w:bodyDiv w:val="1"/>
      <w:marLeft w:val="0"/>
      <w:marRight w:val="0"/>
      <w:marTop w:val="0"/>
      <w:marBottom w:val="0"/>
      <w:divBdr>
        <w:top w:val="none" w:sz="0" w:space="0" w:color="auto"/>
        <w:left w:val="none" w:sz="0" w:space="0" w:color="auto"/>
        <w:bottom w:val="none" w:sz="0" w:space="0" w:color="auto"/>
        <w:right w:val="none" w:sz="0" w:space="0" w:color="auto"/>
      </w:divBdr>
      <w:divsChild>
        <w:div w:id="20701545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6CBE7B365C6842B70FFB5EA2D669AA" ma:contentTypeVersion="18" ma:contentTypeDescription="Create a new document." ma:contentTypeScope="" ma:versionID="344269df0661112e8b65192d7d020807">
  <xsd:schema xmlns:xsd="http://www.w3.org/2001/XMLSchema" xmlns:xs="http://www.w3.org/2001/XMLSchema" xmlns:p="http://schemas.microsoft.com/office/2006/metadata/properties" xmlns:ns2="7c72002a-58c7-4688-88ea-d7474b834510" xmlns:ns3="0ac7be85-a0a8-49be-b1d6-19f170f497e8" targetNamespace="http://schemas.microsoft.com/office/2006/metadata/properties" ma:root="true" ma:fieldsID="0c15c4c2d08b62038fdb0e899950c3df" ns2:_="" ns3:_="">
    <xsd:import namespace="7c72002a-58c7-4688-88ea-d7474b834510"/>
    <xsd:import namespace="0ac7be85-a0a8-49be-b1d6-19f170f497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72002a-58c7-4688-88ea-d7474b8345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11d3d34-4673-46bf-a59b-0f57e271dd0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c7be85-a0a8-49be-b1d6-19f170f497e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38bf447-f839-4c59-bd42-7b83343b8a1a}" ma:internalName="TaxCatchAll" ma:showField="CatchAllData" ma:web="0ac7be85-a0a8-49be-b1d6-19f170f497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ac7be85-a0a8-49be-b1d6-19f170f497e8" xsi:nil="true"/>
    <lcf76f155ced4ddcb4097134ff3c332f xmlns="7c72002a-58c7-4688-88ea-d7474b83451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D911714-9700-4494-BA37-EE0668FB30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72002a-58c7-4688-88ea-d7474b834510"/>
    <ds:schemaRef ds:uri="0ac7be85-a0a8-49be-b1d6-19f170f497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7DDEEC-A74B-457A-9907-9F47F31F27E1}">
  <ds:schemaRefs>
    <ds:schemaRef ds:uri="http://schemas.microsoft.com/sharepoint/v3/contenttype/forms"/>
  </ds:schemaRefs>
</ds:datastoreItem>
</file>

<file path=customXml/itemProps3.xml><?xml version="1.0" encoding="utf-8"?>
<ds:datastoreItem xmlns:ds="http://schemas.openxmlformats.org/officeDocument/2006/customXml" ds:itemID="{3ECB7671-ED1F-4289-BEF3-82039EDC2C09}">
  <ds:schemaRefs>
    <ds:schemaRef ds:uri="http://schemas.microsoft.com/office/2006/metadata/properties"/>
    <ds:schemaRef ds:uri="http://schemas.microsoft.com/office/infopath/2007/PartnerControls"/>
    <ds:schemaRef ds:uri="0ac7be85-a0a8-49be-b1d6-19f170f497e8"/>
    <ds:schemaRef ds:uri="7c72002a-58c7-4688-88ea-d7474b83451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Words>
  <Characters>54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Year 4</dc:creator>
  <cp:keywords/>
  <dc:description/>
  <cp:lastModifiedBy>Shelley Meer</cp:lastModifiedBy>
  <cp:revision>2</cp:revision>
  <cp:lastPrinted>2024-01-16T16:40:00Z</cp:lastPrinted>
  <dcterms:created xsi:type="dcterms:W3CDTF">2025-01-07T16:33:00Z</dcterms:created>
  <dcterms:modified xsi:type="dcterms:W3CDTF">2025-01-07T16:33:00Z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0x010100046CBE7B365C6842B70FFB5EA2D669AA</vt:lpwstr>
  </property>
  <property fmtid="{D5CDD505-2E9C-101B-9397-08002B2CF9AE}" pid="3" name="_dlc_DocIdItemGuid">
    <vt:lpwstr>9e57e625-0e24-4849-8c62-3039fe3718d3</vt:lpwstr>
  </property>
  <property fmtid="{D5CDD505-2E9C-101B-9397-08002B2CF9AE}" pid="4" name="MediaServiceImageTags">
    <vt:lpwstr/>
  </property>
</Properties>
</file>